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1676" w14:textId="77777777" w:rsidR="00BF21E9" w:rsidRDefault="00BF21E9" w:rsidP="00BF21E9">
      <w:pPr>
        <w:pStyle w:val="NormalWeb"/>
        <w:spacing w:before="0" w:beforeAutospacing="0" w:after="0" w:afterAutospacing="0"/>
        <w:rPr>
          <w:color w:val="000000"/>
        </w:rPr>
      </w:pPr>
      <w:r>
        <w:rPr>
          <w:rFonts w:ascii="Arial" w:hAnsi="Arial" w:cs="Arial"/>
          <w:b/>
          <w:bCs/>
          <w:color w:val="000000"/>
          <w:sz w:val="22"/>
          <w:szCs w:val="22"/>
        </w:rPr>
        <w:t>Variation of elective healthcare in West Africa: secondary analysis of an inguinal hernia international cohort study</w:t>
      </w:r>
    </w:p>
    <w:p w14:paraId="0031BA54" w14:textId="77777777" w:rsidR="00E3749C" w:rsidRDefault="00E3749C" w:rsidP="00E3749C">
      <w:pPr>
        <w:spacing w:line="360" w:lineRule="auto"/>
      </w:pPr>
    </w:p>
    <w:p w14:paraId="7F579EBA" w14:textId="19201E29" w:rsidR="00E3749C" w:rsidRDefault="00E3749C" w:rsidP="00E3749C">
      <w:pPr>
        <w:spacing w:line="360" w:lineRule="auto"/>
        <w:rPr>
          <w:rFonts w:ascii="Arial" w:eastAsia="Arial" w:hAnsi="Arial" w:cs="Arial"/>
          <w:sz w:val="22"/>
          <w:szCs w:val="22"/>
        </w:rPr>
      </w:pPr>
      <w:r>
        <w:rPr>
          <w:rFonts w:ascii="Arial" w:eastAsia="Arial" w:hAnsi="Arial" w:cs="Arial"/>
          <w:sz w:val="22"/>
          <w:szCs w:val="22"/>
        </w:rPr>
        <w:t>NIHR Global Health Research Unit on Global Surgery</w:t>
      </w:r>
    </w:p>
    <w:p w14:paraId="5F71520F" w14:textId="77777777" w:rsidR="00E3749C" w:rsidRDefault="00E3749C" w:rsidP="00E3749C">
      <w:pPr>
        <w:spacing w:line="360" w:lineRule="auto"/>
        <w:rPr>
          <w:rFonts w:ascii="Arial" w:eastAsia="Arial" w:hAnsi="Arial" w:cs="Arial"/>
          <w:sz w:val="22"/>
          <w:szCs w:val="22"/>
        </w:rPr>
      </w:pPr>
      <w:r>
        <w:rPr>
          <w:rFonts w:ascii="Arial" w:eastAsia="Arial" w:hAnsi="Arial" w:cs="Arial"/>
          <w:sz w:val="22"/>
          <w:szCs w:val="22"/>
        </w:rPr>
        <w:tab/>
        <w:t>A full list of collaborating authors is shown in Appendix 1</w:t>
      </w:r>
    </w:p>
    <w:p w14:paraId="1965F978" w14:textId="77777777" w:rsidR="00E3749C" w:rsidRDefault="00E3749C" w:rsidP="00E3749C">
      <w:pPr>
        <w:spacing w:line="360" w:lineRule="auto"/>
        <w:rPr>
          <w:rFonts w:ascii="Arial" w:eastAsia="Arial" w:hAnsi="Arial" w:cs="Arial"/>
          <w:sz w:val="22"/>
          <w:szCs w:val="22"/>
        </w:rPr>
      </w:pPr>
    </w:p>
    <w:p w14:paraId="78203945" w14:textId="76C94B19" w:rsidR="00E3749C" w:rsidRDefault="00E3749C" w:rsidP="00E3749C">
      <w:pPr>
        <w:spacing w:line="392" w:lineRule="auto"/>
        <w:rPr>
          <w:rFonts w:ascii="Arial" w:eastAsia="Arial" w:hAnsi="Arial" w:cs="Arial"/>
          <w:b/>
          <w:sz w:val="22"/>
          <w:szCs w:val="22"/>
        </w:rPr>
      </w:pPr>
      <w:r>
        <w:rPr>
          <w:rFonts w:ascii="Arial" w:eastAsia="Arial" w:hAnsi="Arial" w:cs="Arial"/>
          <w:b/>
          <w:sz w:val="22"/>
          <w:szCs w:val="22"/>
        </w:rPr>
        <w:t>Corresponding author:</w:t>
      </w:r>
    </w:p>
    <w:p w14:paraId="5A287061" w14:textId="77777777" w:rsidR="00E3749C" w:rsidRPr="00E3749C" w:rsidRDefault="00E3749C" w:rsidP="00E3749C">
      <w:pPr>
        <w:spacing w:line="426" w:lineRule="auto"/>
        <w:rPr>
          <w:rFonts w:ascii="Arial" w:eastAsia="Arial" w:hAnsi="Arial" w:cs="Arial"/>
          <w:sz w:val="22"/>
          <w:szCs w:val="22"/>
        </w:rPr>
      </w:pPr>
      <w:r w:rsidRPr="00E3749C">
        <w:rPr>
          <w:rFonts w:ascii="Arial" w:eastAsia="Arial" w:hAnsi="Arial" w:cs="Arial"/>
          <w:sz w:val="22"/>
          <w:szCs w:val="22"/>
        </w:rPr>
        <w:t>Dr Anita Eseenam Agbeko, NIHR Global Health Research Unit on Global Surgery, Ghana Hub</w:t>
      </w:r>
    </w:p>
    <w:p w14:paraId="30308817" w14:textId="77777777" w:rsidR="00E3749C" w:rsidRDefault="00E3749C" w:rsidP="00E3749C">
      <w:pPr>
        <w:spacing w:line="360" w:lineRule="auto"/>
        <w:rPr>
          <w:rFonts w:ascii="Arial" w:eastAsia="Arial" w:hAnsi="Arial" w:cs="Arial"/>
          <w:sz w:val="22"/>
          <w:szCs w:val="22"/>
        </w:rPr>
      </w:pPr>
    </w:p>
    <w:p w14:paraId="50E19553" w14:textId="77777777" w:rsidR="00E3749C" w:rsidRDefault="00E3749C" w:rsidP="00E3749C">
      <w:pPr>
        <w:spacing w:line="360" w:lineRule="auto"/>
        <w:rPr>
          <w:rFonts w:ascii="Arial" w:eastAsia="Arial" w:hAnsi="Arial" w:cs="Arial"/>
          <w:sz w:val="22"/>
          <w:szCs w:val="22"/>
        </w:rPr>
      </w:pPr>
      <w:r>
        <w:rPr>
          <w:rFonts w:ascii="Arial" w:eastAsia="Arial" w:hAnsi="Arial" w:cs="Arial"/>
          <w:b/>
          <w:sz w:val="22"/>
          <w:szCs w:val="22"/>
        </w:rPr>
        <w:t>Acknowledgments:</w:t>
      </w:r>
      <w:r>
        <w:rPr>
          <w:rFonts w:ascii="Arial" w:eastAsia="Arial" w:hAnsi="Arial" w:cs="Arial"/>
          <w:sz w:val="22"/>
          <w:szCs w:val="22"/>
        </w:rPr>
        <w:t xml:space="preserve"> This study was supported by NIHR Global Health Research Unit Grant (NIHR</w:t>
      </w:r>
      <w:r w:rsidRPr="009D5A02">
        <w:rPr>
          <w:rFonts w:ascii="Arial" w:eastAsia="Arial" w:hAnsi="Arial" w:cs="Arial"/>
          <w:sz w:val="22"/>
          <w:szCs w:val="22"/>
        </w:rPr>
        <w:t>133364</w:t>
      </w:r>
      <w:r>
        <w:rPr>
          <w:rFonts w:ascii="Arial" w:eastAsia="Arial" w:hAnsi="Arial" w:cs="Arial"/>
          <w:sz w:val="22"/>
          <w:szCs w:val="22"/>
        </w:rPr>
        <w:t>) and a project research grant from Portuguese Hernia and Abdominal Wall Society (Sociedade Portuguesa de Hernia e Parede Abdominal). The funders had no role in study design or writing of this report. The views expressed are those of the authors and not necessarily those of the National Health Service, the NIHR or the UK Department of Health and Social Care.</w:t>
      </w:r>
    </w:p>
    <w:p w14:paraId="792A691D" w14:textId="77777777" w:rsidR="00E3749C" w:rsidRPr="00407DC1" w:rsidRDefault="00E3749C" w:rsidP="00E3749C">
      <w:pPr>
        <w:spacing w:line="360" w:lineRule="auto"/>
        <w:rPr>
          <w:rFonts w:ascii="Arial" w:eastAsia="Arial" w:hAnsi="Arial" w:cs="Arial"/>
          <w:sz w:val="22"/>
          <w:szCs w:val="22"/>
        </w:rPr>
      </w:pPr>
    </w:p>
    <w:p w14:paraId="6DC94091" w14:textId="77777777" w:rsidR="00E3749C" w:rsidRDefault="00E3749C" w:rsidP="00E3749C">
      <w:pPr>
        <w:spacing w:line="360" w:lineRule="auto"/>
        <w:rPr>
          <w:rFonts w:ascii="Arial" w:hAnsi="Arial" w:cs="Arial"/>
          <w:b/>
          <w:bCs/>
          <w:color w:val="222222"/>
          <w:sz w:val="26"/>
          <w:szCs w:val="26"/>
        </w:rPr>
      </w:pPr>
    </w:p>
    <w:p w14:paraId="6B0F872D" w14:textId="11F48CC6" w:rsidR="00E3749C" w:rsidRPr="00407DC1" w:rsidRDefault="00E3749C" w:rsidP="00E3749C">
      <w:pPr>
        <w:spacing w:line="360" w:lineRule="auto"/>
        <w:rPr>
          <w:rFonts w:ascii="Arial" w:hAnsi="Arial" w:cs="Arial"/>
          <w:b/>
          <w:bCs/>
          <w:color w:val="222222"/>
          <w:sz w:val="26"/>
          <w:szCs w:val="26"/>
        </w:rPr>
      </w:pPr>
      <w:r w:rsidRPr="00407DC1">
        <w:rPr>
          <w:rFonts w:ascii="Arial" w:hAnsi="Arial" w:cs="Arial"/>
          <w:b/>
          <w:bCs/>
          <w:color w:val="222222"/>
          <w:sz w:val="26"/>
          <w:szCs w:val="26"/>
        </w:rPr>
        <w:t>Appendices</w:t>
      </w:r>
    </w:p>
    <w:p w14:paraId="4DC1BD1D" w14:textId="77777777" w:rsidR="00E3749C" w:rsidRPr="00170977" w:rsidRDefault="00E3749C" w:rsidP="00E3749C">
      <w:pPr>
        <w:spacing w:line="360" w:lineRule="auto"/>
        <w:rPr>
          <w:rFonts w:ascii="Arial" w:hAnsi="Arial" w:cs="Arial"/>
          <w:b/>
          <w:bCs/>
          <w:color w:val="222222"/>
          <w:sz w:val="28"/>
          <w:szCs w:val="28"/>
        </w:rPr>
      </w:pP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706"/>
      </w:tblGrid>
      <w:tr w:rsidR="00E3749C" w:rsidRPr="00E3749C" w14:paraId="466DBB96" w14:textId="77777777" w:rsidTr="007D29A4">
        <w:tc>
          <w:tcPr>
            <w:tcW w:w="7508" w:type="dxa"/>
          </w:tcPr>
          <w:p w14:paraId="1C80CD71" w14:textId="77777777" w:rsidR="00E3749C" w:rsidRPr="00E3749C" w:rsidRDefault="00E3749C" w:rsidP="007D29A4">
            <w:pPr>
              <w:spacing w:line="360" w:lineRule="auto"/>
              <w:rPr>
                <w:rFonts w:ascii="Arial" w:hAnsi="Arial" w:cs="Arial"/>
                <w:color w:val="222222"/>
                <w:sz w:val="22"/>
                <w:szCs w:val="22"/>
              </w:rPr>
            </w:pPr>
            <w:r w:rsidRPr="00E3749C">
              <w:rPr>
                <w:rFonts w:ascii="Arial" w:hAnsi="Arial" w:cs="Arial"/>
                <w:color w:val="222222"/>
                <w:sz w:val="22"/>
                <w:szCs w:val="22"/>
              </w:rPr>
              <w:t>Section 1 – List of authors</w:t>
            </w:r>
          </w:p>
        </w:tc>
        <w:tc>
          <w:tcPr>
            <w:tcW w:w="1706" w:type="dxa"/>
          </w:tcPr>
          <w:p w14:paraId="14561B9B" w14:textId="77777777" w:rsidR="00E3749C" w:rsidRPr="00E3749C" w:rsidRDefault="00E3749C" w:rsidP="007D29A4">
            <w:pPr>
              <w:spacing w:line="360" w:lineRule="auto"/>
              <w:rPr>
                <w:rFonts w:ascii="Arial" w:hAnsi="Arial" w:cs="Arial"/>
                <w:color w:val="222222"/>
                <w:sz w:val="22"/>
                <w:szCs w:val="22"/>
              </w:rPr>
            </w:pPr>
            <w:r w:rsidRPr="00E3749C">
              <w:rPr>
                <w:rFonts w:ascii="Arial" w:hAnsi="Arial" w:cs="Arial"/>
                <w:color w:val="222222"/>
                <w:sz w:val="22"/>
                <w:szCs w:val="22"/>
              </w:rPr>
              <w:t>Pages 1-34</w:t>
            </w:r>
          </w:p>
        </w:tc>
      </w:tr>
      <w:tr w:rsidR="00E3749C" w:rsidRPr="00E3749C" w14:paraId="42B4F05B" w14:textId="77777777" w:rsidTr="007D29A4">
        <w:tc>
          <w:tcPr>
            <w:tcW w:w="7508" w:type="dxa"/>
          </w:tcPr>
          <w:p w14:paraId="7AC23EC2" w14:textId="77777777" w:rsidR="00E3749C" w:rsidRPr="00E3749C" w:rsidRDefault="00E3749C" w:rsidP="007D29A4">
            <w:pPr>
              <w:spacing w:line="360" w:lineRule="auto"/>
              <w:rPr>
                <w:rFonts w:ascii="Arial" w:hAnsi="Arial" w:cs="Arial"/>
                <w:color w:val="222222"/>
                <w:sz w:val="22"/>
                <w:szCs w:val="22"/>
              </w:rPr>
            </w:pPr>
            <w:r w:rsidRPr="00E3749C">
              <w:rPr>
                <w:rFonts w:ascii="Arial" w:hAnsi="Arial" w:cs="Arial"/>
                <w:color w:val="222222"/>
                <w:sz w:val="22"/>
                <w:szCs w:val="22"/>
              </w:rPr>
              <w:t xml:space="preserve">Section 2 – Supplementary tables and materials </w:t>
            </w:r>
          </w:p>
        </w:tc>
        <w:tc>
          <w:tcPr>
            <w:tcW w:w="1706" w:type="dxa"/>
          </w:tcPr>
          <w:p w14:paraId="08EE8D71" w14:textId="77777777" w:rsidR="00E3749C" w:rsidRPr="00E3749C" w:rsidRDefault="00E3749C" w:rsidP="007D29A4">
            <w:pPr>
              <w:spacing w:line="360" w:lineRule="auto"/>
              <w:rPr>
                <w:rFonts w:ascii="Arial" w:hAnsi="Arial" w:cs="Arial"/>
                <w:color w:val="222222"/>
                <w:sz w:val="22"/>
                <w:szCs w:val="22"/>
              </w:rPr>
            </w:pPr>
            <w:r w:rsidRPr="00E3749C">
              <w:rPr>
                <w:rFonts w:ascii="Arial" w:hAnsi="Arial" w:cs="Arial"/>
                <w:color w:val="222222"/>
                <w:sz w:val="22"/>
                <w:szCs w:val="22"/>
              </w:rPr>
              <w:t xml:space="preserve">Pages 35-45 </w:t>
            </w:r>
          </w:p>
        </w:tc>
      </w:tr>
    </w:tbl>
    <w:p w14:paraId="7FA5310C" w14:textId="77777777" w:rsidR="00E3749C" w:rsidRPr="00E3749C" w:rsidRDefault="00E3749C" w:rsidP="00BF21E9">
      <w:pPr>
        <w:spacing w:after="240"/>
        <w:rPr>
          <w:sz w:val="22"/>
          <w:szCs w:val="22"/>
        </w:rPr>
      </w:pPr>
    </w:p>
    <w:p w14:paraId="28D102DD" w14:textId="77777777" w:rsidR="00BF21E9" w:rsidRDefault="00BF21E9" w:rsidP="00BF21E9"/>
    <w:p w14:paraId="198C6A63" w14:textId="77777777" w:rsidR="00BF21E9" w:rsidRDefault="00BF21E9">
      <w:pPr>
        <w:rPr>
          <w:rFonts w:ascii="Arial" w:hAnsi="Arial" w:cs="Arial"/>
          <w:b/>
          <w:bCs/>
          <w:sz w:val="22"/>
          <w:szCs w:val="22"/>
        </w:rPr>
      </w:pPr>
    </w:p>
    <w:p w14:paraId="5D4E592F" w14:textId="77777777" w:rsidR="00BF21E9" w:rsidRDefault="00BF21E9">
      <w:pPr>
        <w:rPr>
          <w:rFonts w:ascii="Arial" w:hAnsi="Arial" w:cs="Arial"/>
          <w:b/>
          <w:bCs/>
          <w:sz w:val="22"/>
          <w:szCs w:val="22"/>
        </w:rPr>
      </w:pPr>
    </w:p>
    <w:p w14:paraId="6658193B" w14:textId="77777777" w:rsidR="00BF21E9" w:rsidRDefault="00BF21E9">
      <w:pPr>
        <w:rPr>
          <w:rFonts w:ascii="Arial" w:hAnsi="Arial" w:cs="Arial"/>
          <w:b/>
          <w:bCs/>
          <w:sz w:val="22"/>
          <w:szCs w:val="22"/>
        </w:rPr>
      </w:pPr>
    </w:p>
    <w:p w14:paraId="38776ABD" w14:textId="77777777" w:rsidR="00BF21E9" w:rsidRDefault="00BF21E9">
      <w:pPr>
        <w:rPr>
          <w:rFonts w:ascii="Arial" w:hAnsi="Arial" w:cs="Arial"/>
          <w:b/>
          <w:bCs/>
          <w:sz w:val="22"/>
          <w:szCs w:val="22"/>
        </w:rPr>
      </w:pPr>
    </w:p>
    <w:p w14:paraId="291A47C3" w14:textId="77777777" w:rsidR="00BF21E9" w:rsidRDefault="00BF21E9">
      <w:pPr>
        <w:rPr>
          <w:rFonts w:ascii="Arial" w:hAnsi="Arial" w:cs="Arial"/>
          <w:b/>
          <w:bCs/>
          <w:sz w:val="22"/>
          <w:szCs w:val="22"/>
        </w:rPr>
      </w:pPr>
    </w:p>
    <w:p w14:paraId="5AD80886" w14:textId="77777777" w:rsidR="00BF21E9" w:rsidRDefault="00BF21E9">
      <w:pPr>
        <w:rPr>
          <w:rFonts w:ascii="Arial" w:hAnsi="Arial" w:cs="Arial"/>
          <w:b/>
          <w:bCs/>
          <w:sz w:val="22"/>
          <w:szCs w:val="22"/>
        </w:rPr>
      </w:pPr>
    </w:p>
    <w:p w14:paraId="239DF63B" w14:textId="77777777" w:rsidR="00BF21E9" w:rsidRDefault="00BF21E9">
      <w:pPr>
        <w:rPr>
          <w:rFonts w:ascii="Arial" w:hAnsi="Arial" w:cs="Arial"/>
          <w:b/>
          <w:bCs/>
          <w:sz w:val="22"/>
          <w:szCs w:val="22"/>
        </w:rPr>
      </w:pPr>
    </w:p>
    <w:p w14:paraId="4742205D" w14:textId="77777777" w:rsidR="00BF21E9" w:rsidRDefault="00BF21E9">
      <w:pPr>
        <w:rPr>
          <w:rFonts w:ascii="Arial" w:hAnsi="Arial" w:cs="Arial"/>
          <w:b/>
          <w:bCs/>
          <w:sz w:val="22"/>
          <w:szCs w:val="22"/>
        </w:rPr>
      </w:pPr>
    </w:p>
    <w:p w14:paraId="59865404" w14:textId="7DFBFDBC" w:rsidR="00BF21E9" w:rsidRDefault="00BF21E9">
      <w:pPr>
        <w:rPr>
          <w:rFonts w:ascii="Arial" w:hAnsi="Arial" w:cs="Arial"/>
          <w:b/>
          <w:bCs/>
          <w:sz w:val="22"/>
          <w:szCs w:val="22"/>
        </w:rPr>
      </w:pPr>
      <w:r>
        <w:rPr>
          <w:rFonts w:ascii="Arial" w:hAnsi="Arial" w:cs="Arial"/>
          <w:b/>
          <w:bCs/>
          <w:sz w:val="22"/>
          <w:szCs w:val="22"/>
        </w:rPr>
        <w:br w:type="page"/>
      </w:r>
    </w:p>
    <w:p w14:paraId="37818C00" w14:textId="44D41696" w:rsidR="001F318B" w:rsidRDefault="00E3749C" w:rsidP="00E3749C">
      <w:pPr>
        <w:spacing w:after="240" w:line="360" w:lineRule="auto"/>
        <w:rPr>
          <w:rFonts w:ascii="Arial" w:hAnsi="Arial" w:cs="Arial"/>
          <w:b/>
          <w:bCs/>
          <w:sz w:val="22"/>
          <w:szCs w:val="22"/>
        </w:rPr>
      </w:pPr>
      <w:r>
        <w:rPr>
          <w:rFonts w:ascii="Arial" w:hAnsi="Arial" w:cs="Arial"/>
          <w:b/>
          <w:bCs/>
          <w:sz w:val="22"/>
          <w:szCs w:val="22"/>
        </w:rPr>
        <w:lastRenderedPageBreak/>
        <w:t>List of authors</w:t>
      </w:r>
    </w:p>
    <w:p w14:paraId="1AFB3111" w14:textId="77777777" w:rsidR="00E3749C" w:rsidRDefault="00E3749C" w:rsidP="00E3749C">
      <w:pPr>
        <w:pStyle w:val="NormalWeb"/>
        <w:spacing w:before="0" w:beforeAutospacing="0" w:after="0" w:afterAutospacing="0" w:line="360" w:lineRule="auto"/>
        <w:rPr>
          <w:rFonts w:ascii="Arial" w:hAnsi="Arial" w:cs="Arial"/>
          <w:b/>
          <w:bCs/>
          <w:color w:val="222222"/>
          <w:sz w:val="20"/>
          <w:szCs w:val="20"/>
        </w:rPr>
      </w:pPr>
      <w:r w:rsidRPr="00CF64F2">
        <w:rPr>
          <w:rFonts w:ascii="Arial" w:hAnsi="Arial" w:cs="Arial"/>
          <w:b/>
          <w:bCs/>
          <w:color w:val="222222"/>
          <w:sz w:val="20"/>
          <w:szCs w:val="20"/>
        </w:rPr>
        <w:t xml:space="preserve">Dissemination Committee </w:t>
      </w:r>
      <w:r w:rsidRPr="00CF64F2">
        <w:rPr>
          <w:rFonts w:ascii="Arial" w:hAnsi="Arial" w:cs="Arial"/>
          <w:color w:val="222222"/>
          <w:sz w:val="20"/>
          <w:szCs w:val="20"/>
        </w:rPr>
        <w:t>(listed by country)</w:t>
      </w:r>
      <w:r w:rsidRPr="00CF64F2">
        <w:rPr>
          <w:rFonts w:ascii="Arial" w:hAnsi="Arial" w:cs="Arial"/>
          <w:b/>
          <w:bCs/>
          <w:color w:val="222222"/>
          <w:sz w:val="20"/>
          <w:szCs w:val="20"/>
        </w:rPr>
        <w:t xml:space="preserve">: </w:t>
      </w:r>
    </w:p>
    <w:p w14:paraId="1DFF883A" w14:textId="55939D02" w:rsidR="00E3749C" w:rsidRPr="00E3749C" w:rsidRDefault="00E3749C" w:rsidP="00E3749C">
      <w:pPr>
        <w:pStyle w:val="NormalWeb"/>
        <w:spacing w:before="0" w:beforeAutospacing="0" w:after="0" w:afterAutospacing="0" w:line="360" w:lineRule="auto"/>
        <w:rPr>
          <w:rFonts w:ascii="Arial" w:hAnsi="Arial" w:cs="Arial"/>
          <w:b/>
          <w:bCs/>
          <w:color w:val="222222"/>
          <w:sz w:val="20"/>
          <w:szCs w:val="20"/>
        </w:rPr>
      </w:pPr>
      <w:r w:rsidRPr="00CF64F2">
        <w:rPr>
          <w:rFonts w:ascii="Arial" w:hAnsi="Arial" w:cs="Arial"/>
          <w:color w:val="000000"/>
          <w:sz w:val="20"/>
          <w:szCs w:val="20"/>
          <w:u w:val="single"/>
        </w:rPr>
        <w:t>Albania</w:t>
      </w:r>
      <w:r w:rsidRPr="00CF64F2">
        <w:rPr>
          <w:rFonts w:ascii="Arial" w:hAnsi="Arial" w:cs="Arial"/>
          <w:color w:val="000000"/>
          <w:sz w:val="20"/>
          <w:szCs w:val="20"/>
        </w:rPr>
        <w:t xml:space="preserve">: I Dajti; </w:t>
      </w:r>
      <w:r w:rsidRPr="00CF64F2">
        <w:rPr>
          <w:rFonts w:ascii="Arial" w:hAnsi="Arial" w:cs="Arial"/>
          <w:color w:val="000000"/>
          <w:sz w:val="20"/>
          <w:szCs w:val="20"/>
          <w:u w:val="single"/>
        </w:rPr>
        <w:t>Algeria</w:t>
      </w:r>
      <w:r w:rsidRPr="00CF64F2">
        <w:rPr>
          <w:rFonts w:ascii="Arial" w:hAnsi="Arial" w:cs="Arial"/>
          <w:color w:val="000000"/>
          <w:sz w:val="20"/>
          <w:szCs w:val="20"/>
        </w:rPr>
        <w:t xml:space="preserve">: Z Djama; </w:t>
      </w:r>
      <w:r w:rsidRPr="00CF64F2">
        <w:rPr>
          <w:rFonts w:ascii="Arial" w:hAnsi="Arial" w:cs="Arial"/>
          <w:color w:val="000000"/>
          <w:sz w:val="20"/>
          <w:szCs w:val="20"/>
          <w:u w:val="single"/>
        </w:rPr>
        <w:t>Argentina</w:t>
      </w:r>
      <w:r w:rsidRPr="00CF64F2">
        <w:rPr>
          <w:rFonts w:ascii="Arial" w:hAnsi="Arial" w:cs="Arial"/>
          <w:color w:val="000000"/>
          <w:sz w:val="20"/>
          <w:szCs w:val="20"/>
        </w:rPr>
        <w:t xml:space="preserve">: M Lucchini, RM Palacios Huatuco; </w:t>
      </w:r>
      <w:r w:rsidRPr="00CF64F2">
        <w:rPr>
          <w:rFonts w:ascii="Arial" w:hAnsi="Arial" w:cs="Arial"/>
          <w:color w:val="000000"/>
          <w:sz w:val="20"/>
          <w:szCs w:val="20"/>
          <w:u w:val="single"/>
        </w:rPr>
        <w:t>Australia:</w:t>
      </w:r>
      <w:r w:rsidRPr="00CF64F2">
        <w:rPr>
          <w:rFonts w:ascii="Arial" w:hAnsi="Arial" w:cs="Arial"/>
          <w:color w:val="000000"/>
          <w:sz w:val="20"/>
          <w:szCs w:val="20"/>
        </w:rPr>
        <w:t xml:space="preserve"> K Atherton, AC Dawson, E Lun; Austria: F Aigner; </w:t>
      </w:r>
      <w:r w:rsidRPr="00CF64F2">
        <w:rPr>
          <w:rFonts w:ascii="Arial" w:hAnsi="Arial" w:cs="Arial"/>
          <w:color w:val="000000"/>
          <w:sz w:val="20"/>
          <w:szCs w:val="20"/>
          <w:u w:val="single"/>
        </w:rPr>
        <w:t>Belgium:</w:t>
      </w:r>
      <w:r w:rsidRPr="00CF64F2">
        <w:rPr>
          <w:rFonts w:ascii="Arial" w:hAnsi="Arial" w:cs="Arial"/>
          <w:color w:val="000000"/>
          <w:sz w:val="20"/>
          <w:szCs w:val="20"/>
        </w:rPr>
        <w:t xml:space="preserve"> F Berrevoet; </w:t>
      </w:r>
      <w:r w:rsidRPr="00CF64F2">
        <w:rPr>
          <w:rFonts w:ascii="Arial" w:hAnsi="Arial" w:cs="Arial"/>
          <w:color w:val="000000"/>
          <w:sz w:val="20"/>
          <w:szCs w:val="20"/>
          <w:u w:val="single"/>
        </w:rPr>
        <w:t>Benin:</w:t>
      </w:r>
      <w:r w:rsidRPr="00CF64F2">
        <w:rPr>
          <w:rFonts w:ascii="Arial" w:hAnsi="Arial" w:cs="Arial"/>
          <w:color w:val="000000"/>
          <w:sz w:val="20"/>
          <w:szCs w:val="20"/>
        </w:rPr>
        <w:t xml:space="preserve"> I Lawani, S Lawani, C Bokossa; </w:t>
      </w:r>
      <w:r w:rsidRPr="00CF64F2">
        <w:rPr>
          <w:rFonts w:ascii="Arial" w:hAnsi="Arial" w:cs="Arial"/>
          <w:color w:val="000000"/>
          <w:sz w:val="20"/>
          <w:szCs w:val="20"/>
          <w:u w:val="single"/>
        </w:rPr>
        <w:t>Bosnia and Herzegovina:</w:t>
      </w:r>
      <w:r w:rsidRPr="00CF64F2">
        <w:rPr>
          <w:rFonts w:ascii="Arial" w:hAnsi="Arial" w:cs="Arial"/>
          <w:color w:val="000000"/>
          <w:sz w:val="20"/>
          <w:szCs w:val="20"/>
        </w:rPr>
        <w:t xml:space="preserve"> S Delibegovic; </w:t>
      </w:r>
      <w:r w:rsidRPr="00CF64F2">
        <w:rPr>
          <w:rFonts w:ascii="Arial" w:hAnsi="Arial" w:cs="Arial"/>
          <w:color w:val="000000"/>
          <w:sz w:val="20"/>
          <w:szCs w:val="20"/>
          <w:u w:val="single"/>
        </w:rPr>
        <w:t>Bulgaria:</w:t>
      </w:r>
      <w:r w:rsidRPr="00CF64F2">
        <w:rPr>
          <w:rFonts w:ascii="Arial" w:hAnsi="Arial" w:cs="Arial"/>
          <w:color w:val="000000"/>
          <w:sz w:val="20"/>
          <w:szCs w:val="20"/>
        </w:rPr>
        <w:t xml:space="preserve"> M Slavchev; </w:t>
      </w:r>
      <w:r w:rsidRPr="00CF64F2">
        <w:rPr>
          <w:rFonts w:ascii="Arial" w:hAnsi="Arial" w:cs="Arial"/>
          <w:color w:val="000000"/>
          <w:sz w:val="20"/>
          <w:szCs w:val="20"/>
          <w:u w:val="single"/>
        </w:rPr>
        <w:t>Burkina Faso:</w:t>
      </w:r>
      <w:r w:rsidRPr="00CF64F2">
        <w:rPr>
          <w:rFonts w:ascii="Arial" w:hAnsi="Arial" w:cs="Arial"/>
          <w:color w:val="000000"/>
          <w:sz w:val="20"/>
          <w:szCs w:val="20"/>
        </w:rPr>
        <w:t xml:space="preserve"> AF Sanon, A Sanou; </w:t>
      </w:r>
      <w:r w:rsidRPr="00CF64F2">
        <w:rPr>
          <w:rFonts w:ascii="Arial" w:hAnsi="Arial" w:cs="Arial"/>
          <w:color w:val="000000"/>
          <w:sz w:val="20"/>
          <w:szCs w:val="20"/>
          <w:u w:val="single"/>
        </w:rPr>
        <w:t>Burundi:</w:t>
      </w:r>
      <w:r w:rsidRPr="00CF64F2">
        <w:rPr>
          <w:rFonts w:ascii="Arial" w:hAnsi="Arial" w:cs="Arial"/>
          <w:color w:val="000000"/>
          <w:sz w:val="20"/>
          <w:szCs w:val="20"/>
        </w:rPr>
        <w:t xml:space="preserve"> JB Gusa, JC Mbonicura; </w:t>
      </w:r>
      <w:r w:rsidRPr="00CF64F2">
        <w:rPr>
          <w:rFonts w:ascii="Arial" w:hAnsi="Arial" w:cs="Arial"/>
          <w:color w:val="000000"/>
          <w:sz w:val="20"/>
          <w:szCs w:val="20"/>
          <w:u w:val="single"/>
        </w:rPr>
        <w:t>Cameroon</w:t>
      </w:r>
      <w:r w:rsidRPr="00CF64F2">
        <w:rPr>
          <w:rFonts w:ascii="Arial" w:hAnsi="Arial" w:cs="Arial"/>
          <w:color w:val="000000"/>
          <w:sz w:val="20"/>
          <w:szCs w:val="20"/>
        </w:rPr>
        <w:t xml:space="preserve">: A Bang, O Gabom, C Nwegbu; </w:t>
      </w:r>
      <w:r w:rsidRPr="00CF64F2">
        <w:rPr>
          <w:rFonts w:ascii="Arial" w:hAnsi="Arial" w:cs="Arial"/>
          <w:color w:val="000000"/>
          <w:sz w:val="20"/>
          <w:szCs w:val="20"/>
          <w:u w:val="single"/>
        </w:rPr>
        <w:t>Canada</w:t>
      </w:r>
      <w:r w:rsidRPr="00CF64F2">
        <w:rPr>
          <w:rFonts w:ascii="Arial" w:hAnsi="Arial" w:cs="Arial"/>
          <w:color w:val="000000"/>
          <w:sz w:val="20"/>
          <w:szCs w:val="20"/>
        </w:rPr>
        <w:t xml:space="preserve">: A Brar, J Martin; </w:t>
      </w:r>
      <w:r w:rsidRPr="00CF64F2">
        <w:rPr>
          <w:rFonts w:ascii="Arial" w:hAnsi="Arial" w:cs="Arial"/>
          <w:color w:val="000000"/>
          <w:sz w:val="20"/>
          <w:szCs w:val="20"/>
          <w:u w:val="single"/>
        </w:rPr>
        <w:t>Chile:</w:t>
      </w:r>
      <w:r w:rsidRPr="00CF64F2">
        <w:rPr>
          <w:rFonts w:ascii="Arial" w:hAnsi="Arial" w:cs="Arial"/>
          <w:color w:val="000000"/>
          <w:sz w:val="20"/>
          <w:szCs w:val="20"/>
        </w:rPr>
        <w:t xml:space="preserve"> MM Modolo, M Olivos; </w:t>
      </w:r>
      <w:r w:rsidRPr="00CF64F2">
        <w:rPr>
          <w:rFonts w:ascii="Arial" w:hAnsi="Arial" w:cs="Arial"/>
          <w:color w:val="000000"/>
          <w:sz w:val="20"/>
          <w:szCs w:val="20"/>
          <w:u w:val="single"/>
        </w:rPr>
        <w:t>Colombia:</w:t>
      </w:r>
      <w:r w:rsidRPr="00CF64F2">
        <w:rPr>
          <w:rFonts w:ascii="Arial" w:hAnsi="Arial" w:cs="Arial"/>
          <w:color w:val="000000"/>
          <w:sz w:val="20"/>
          <w:szCs w:val="20"/>
        </w:rPr>
        <w:t xml:space="preserve"> JA Calvache; </w:t>
      </w:r>
      <w:r w:rsidRPr="00CF64F2">
        <w:rPr>
          <w:rFonts w:ascii="Arial" w:hAnsi="Arial" w:cs="Arial"/>
          <w:color w:val="000000"/>
          <w:sz w:val="20"/>
          <w:szCs w:val="20"/>
          <w:u w:val="single"/>
        </w:rPr>
        <w:t>Croatia:</w:t>
      </w:r>
      <w:r w:rsidRPr="00CF64F2">
        <w:rPr>
          <w:rFonts w:ascii="Arial" w:hAnsi="Arial" w:cs="Arial"/>
          <w:color w:val="000000"/>
          <w:sz w:val="20"/>
          <w:szCs w:val="20"/>
        </w:rPr>
        <w:t xml:space="preserve"> J Mihanovic; </w:t>
      </w:r>
      <w:r w:rsidRPr="00CF64F2">
        <w:rPr>
          <w:rFonts w:ascii="Arial" w:hAnsi="Arial" w:cs="Arial"/>
          <w:color w:val="000000"/>
          <w:sz w:val="20"/>
          <w:szCs w:val="20"/>
          <w:u w:val="single"/>
        </w:rPr>
        <w:t>Cyprus:</w:t>
      </w:r>
      <w:r w:rsidRPr="00CF64F2">
        <w:rPr>
          <w:rFonts w:ascii="Arial" w:hAnsi="Arial" w:cs="Arial"/>
          <w:color w:val="000000"/>
          <w:sz w:val="20"/>
          <w:szCs w:val="20"/>
        </w:rPr>
        <w:t xml:space="preserve"> N Gouvas, A Yiallourou; </w:t>
      </w:r>
      <w:r w:rsidRPr="00CF64F2">
        <w:rPr>
          <w:rFonts w:ascii="Arial" w:hAnsi="Arial" w:cs="Arial"/>
          <w:color w:val="000000"/>
          <w:sz w:val="20"/>
          <w:szCs w:val="20"/>
          <w:u w:val="single"/>
        </w:rPr>
        <w:t>Czech Republic:</w:t>
      </w:r>
      <w:r w:rsidRPr="00CF64F2">
        <w:rPr>
          <w:rFonts w:ascii="Arial" w:hAnsi="Arial" w:cs="Arial"/>
          <w:color w:val="000000"/>
          <w:sz w:val="20"/>
          <w:szCs w:val="20"/>
        </w:rPr>
        <w:t xml:space="preserve"> B East; </w:t>
      </w:r>
      <w:r w:rsidRPr="00CF64F2">
        <w:rPr>
          <w:rFonts w:ascii="Arial" w:hAnsi="Arial" w:cs="Arial"/>
          <w:color w:val="000000"/>
          <w:sz w:val="20"/>
          <w:szCs w:val="20"/>
          <w:u w:val="single"/>
        </w:rPr>
        <w:t>Dominican Republic:</w:t>
      </w:r>
      <w:r w:rsidRPr="00CF64F2">
        <w:rPr>
          <w:rFonts w:ascii="Arial" w:hAnsi="Arial" w:cs="Arial"/>
          <w:color w:val="000000"/>
          <w:sz w:val="20"/>
          <w:szCs w:val="20"/>
        </w:rPr>
        <w:t xml:space="preserve"> S Batista, R Rivas; </w:t>
      </w:r>
      <w:r w:rsidRPr="00CF64F2">
        <w:rPr>
          <w:rFonts w:ascii="Arial" w:hAnsi="Arial" w:cs="Arial"/>
          <w:color w:val="000000"/>
          <w:sz w:val="20"/>
          <w:szCs w:val="20"/>
          <w:u w:val="single"/>
        </w:rPr>
        <w:t>Ecuador:</w:t>
      </w:r>
      <w:r w:rsidRPr="00CF64F2">
        <w:rPr>
          <w:rFonts w:ascii="Arial" w:hAnsi="Arial" w:cs="Arial"/>
          <w:color w:val="000000"/>
          <w:sz w:val="20"/>
          <w:szCs w:val="20"/>
        </w:rPr>
        <w:t xml:space="preserve"> EP Lincango; </w:t>
      </w:r>
      <w:r w:rsidRPr="00CF64F2">
        <w:rPr>
          <w:rFonts w:ascii="Arial" w:hAnsi="Arial" w:cs="Arial"/>
          <w:color w:val="000000"/>
          <w:sz w:val="20"/>
          <w:szCs w:val="20"/>
          <w:u w:val="single"/>
        </w:rPr>
        <w:t>Egypt:</w:t>
      </w:r>
      <w:r w:rsidRPr="00CF64F2">
        <w:rPr>
          <w:rFonts w:ascii="Arial" w:hAnsi="Arial" w:cs="Arial"/>
          <w:color w:val="000000"/>
          <w:sz w:val="20"/>
          <w:szCs w:val="20"/>
        </w:rPr>
        <w:t xml:space="preserve"> S Emile; </w:t>
      </w:r>
      <w:r w:rsidRPr="00CF64F2">
        <w:rPr>
          <w:rFonts w:ascii="Arial" w:hAnsi="Arial" w:cs="Arial"/>
          <w:color w:val="000000"/>
          <w:sz w:val="20"/>
          <w:szCs w:val="20"/>
          <w:u w:val="single"/>
        </w:rPr>
        <w:t>Ethiopia:</w:t>
      </w:r>
      <w:r w:rsidRPr="00CF64F2">
        <w:rPr>
          <w:rFonts w:ascii="Arial" w:hAnsi="Arial" w:cs="Arial"/>
          <w:color w:val="000000"/>
          <w:sz w:val="20"/>
          <w:szCs w:val="20"/>
        </w:rPr>
        <w:t xml:space="preserve"> AB Aregawi; France: AP Arnaud; </w:t>
      </w:r>
      <w:r w:rsidRPr="00CF64F2">
        <w:rPr>
          <w:rFonts w:ascii="Arial" w:hAnsi="Arial" w:cs="Arial"/>
          <w:color w:val="000000"/>
          <w:sz w:val="20"/>
          <w:szCs w:val="20"/>
          <w:u w:val="single"/>
        </w:rPr>
        <w:t>Gabon</w:t>
      </w:r>
      <w:r w:rsidRPr="00CF64F2">
        <w:rPr>
          <w:rFonts w:ascii="Arial" w:hAnsi="Arial" w:cs="Arial"/>
          <w:color w:val="000000"/>
          <w:sz w:val="20"/>
          <w:szCs w:val="20"/>
        </w:rPr>
        <w:t xml:space="preserve">: N Boumas; </w:t>
      </w:r>
      <w:r w:rsidRPr="00CF64F2">
        <w:rPr>
          <w:rFonts w:ascii="Arial" w:hAnsi="Arial" w:cs="Arial"/>
          <w:color w:val="000000"/>
          <w:sz w:val="20"/>
          <w:szCs w:val="20"/>
          <w:u w:val="single"/>
        </w:rPr>
        <w:t>Georgia</w:t>
      </w:r>
      <w:r w:rsidRPr="00CF64F2">
        <w:rPr>
          <w:rFonts w:ascii="Arial" w:hAnsi="Arial" w:cs="Arial"/>
          <w:color w:val="000000"/>
          <w:sz w:val="20"/>
          <w:szCs w:val="20"/>
        </w:rPr>
        <w:t xml:space="preserve">: Z Demetrashvili; </w:t>
      </w:r>
      <w:r w:rsidRPr="00CF64F2">
        <w:rPr>
          <w:rFonts w:ascii="Arial" w:hAnsi="Arial" w:cs="Arial"/>
          <w:color w:val="000000"/>
          <w:sz w:val="20"/>
          <w:szCs w:val="20"/>
          <w:u w:val="single"/>
        </w:rPr>
        <w:t>Germany</w:t>
      </w:r>
      <w:r w:rsidRPr="00CF64F2">
        <w:rPr>
          <w:rFonts w:ascii="Arial" w:hAnsi="Arial" w:cs="Arial"/>
          <w:color w:val="000000"/>
          <w:sz w:val="20"/>
          <w:szCs w:val="20"/>
        </w:rPr>
        <w:t xml:space="preserve">: H Lederhuber, MW Löffler; </w:t>
      </w:r>
      <w:r w:rsidRPr="00CF64F2">
        <w:rPr>
          <w:rFonts w:ascii="Arial" w:hAnsi="Arial" w:cs="Arial"/>
          <w:color w:val="000000"/>
          <w:sz w:val="20"/>
          <w:szCs w:val="20"/>
          <w:u w:val="single"/>
        </w:rPr>
        <w:t>Ghana</w:t>
      </w:r>
      <w:r w:rsidRPr="00CF64F2">
        <w:rPr>
          <w:rFonts w:ascii="Arial" w:hAnsi="Arial" w:cs="Arial"/>
          <w:color w:val="000000"/>
          <w:sz w:val="20"/>
          <w:szCs w:val="20"/>
        </w:rPr>
        <w:t xml:space="preserve">: AE Agbeko, NB Sam, S Tabiri, F Agyei, FE Gyamfi, S Mohammed; </w:t>
      </w:r>
      <w:r w:rsidRPr="00CF64F2">
        <w:rPr>
          <w:rFonts w:ascii="Arial" w:hAnsi="Arial" w:cs="Arial"/>
          <w:color w:val="000000"/>
          <w:sz w:val="20"/>
          <w:szCs w:val="20"/>
          <w:u w:val="single"/>
        </w:rPr>
        <w:t>Greece:</w:t>
      </w:r>
      <w:r w:rsidRPr="00CF64F2">
        <w:rPr>
          <w:rFonts w:ascii="Arial" w:hAnsi="Arial" w:cs="Arial"/>
          <w:color w:val="000000"/>
          <w:sz w:val="20"/>
          <w:szCs w:val="20"/>
        </w:rPr>
        <w:t xml:space="preserve"> I Katsaros, G Tsoulfas; </w:t>
      </w:r>
      <w:r w:rsidRPr="00CF64F2">
        <w:rPr>
          <w:rFonts w:ascii="Arial" w:hAnsi="Arial" w:cs="Arial"/>
          <w:color w:val="000000"/>
          <w:sz w:val="20"/>
          <w:szCs w:val="20"/>
          <w:u w:val="single"/>
        </w:rPr>
        <w:t>India</w:t>
      </w:r>
      <w:r w:rsidRPr="00CF64F2">
        <w:rPr>
          <w:rFonts w:ascii="Arial" w:hAnsi="Arial" w:cs="Arial"/>
          <w:color w:val="000000"/>
          <w:sz w:val="20"/>
          <w:szCs w:val="20"/>
        </w:rPr>
        <w:t>: L Bains, J Dhiman, D Ghosh, P</w:t>
      </w:r>
      <w:r>
        <w:rPr>
          <w:rFonts w:ascii="Arial" w:hAnsi="Arial" w:cs="Arial"/>
          <w:color w:val="000000"/>
          <w:sz w:val="20"/>
          <w:szCs w:val="20"/>
        </w:rPr>
        <w:t>D</w:t>
      </w:r>
      <w:r w:rsidRPr="00CF64F2">
        <w:rPr>
          <w:rFonts w:ascii="Arial" w:hAnsi="Arial" w:cs="Arial"/>
          <w:color w:val="000000"/>
          <w:sz w:val="20"/>
          <w:szCs w:val="20"/>
        </w:rPr>
        <w:t xml:space="preserve"> Haque, A Suroy; </w:t>
      </w:r>
      <w:r w:rsidRPr="00CF64F2">
        <w:rPr>
          <w:rFonts w:ascii="Arial" w:hAnsi="Arial" w:cs="Arial"/>
          <w:color w:val="000000"/>
          <w:sz w:val="20"/>
          <w:szCs w:val="20"/>
          <w:u w:val="single"/>
        </w:rPr>
        <w:t>Ireland</w:t>
      </w:r>
      <w:r w:rsidRPr="00CF64F2">
        <w:rPr>
          <w:rFonts w:ascii="Arial" w:hAnsi="Arial" w:cs="Arial"/>
          <w:color w:val="000000"/>
          <w:sz w:val="20"/>
          <w:szCs w:val="20"/>
        </w:rPr>
        <w:t xml:space="preserve">: S Ramjit; </w:t>
      </w:r>
      <w:r w:rsidRPr="00CF64F2">
        <w:rPr>
          <w:rFonts w:ascii="Arial" w:hAnsi="Arial" w:cs="Arial"/>
          <w:color w:val="000000"/>
          <w:sz w:val="20"/>
          <w:szCs w:val="20"/>
          <w:u w:val="single"/>
        </w:rPr>
        <w:t>Israel</w:t>
      </w:r>
      <w:r w:rsidRPr="00CF64F2">
        <w:rPr>
          <w:rFonts w:ascii="Arial" w:hAnsi="Arial" w:cs="Arial"/>
          <w:color w:val="000000"/>
          <w:sz w:val="20"/>
          <w:szCs w:val="20"/>
        </w:rPr>
        <w:t xml:space="preserve">: G Marom; </w:t>
      </w:r>
      <w:r w:rsidRPr="00CF64F2">
        <w:rPr>
          <w:rFonts w:ascii="Arial" w:hAnsi="Arial" w:cs="Arial"/>
          <w:color w:val="000000"/>
          <w:sz w:val="20"/>
          <w:szCs w:val="20"/>
          <w:u w:val="single"/>
        </w:rPr>
        <w:t>Italy:</w:t>
      </w:r>
      <w:r w:rsidRPr="00CF64F2">
        <w:rPr>
          <w:rFonts w:ascii="Arial" w:hAnsi="Arial" w:cs="Arial"/>
          <w:color w:val="000000"/>
          <w:sz w:val="20"/>
          <w:szCs w:val="20"/>
        </w:rPr>
        <w:t xml:space="preserve"> F Pata, G Gallo; </w:t>
      </w:r>
      <w:r w:rsidRPr="00CF64F2">
        <w:rPr>
          <w:rFonts w:ascii="Arial" w:hAnsi="Arial" w:cs="Arial"/>
          <w:color w:val="000000"/>
          <w:sz w:val="20"/>
          <w:szCs w:val="20"/>
          <w:u w:val="single"/>
        </w:rPr>
        <w:t>Jordan</w:t>
      </w:r>
      <w:r w:rsidRPr="00CF64F2">
        <w:rPr>
          <w:rFonts w:ascii="Arial" w:hAnsi="Arial" w:cs="Arial"/>
          <w:color w:val="000000"/>
          <w:sz w:val="20"/>
          <w:szCs w:val="20"/>
        </w:rPr>
        <w:t xml:space="preserve">: F Ayasra; </w:t>
      </w:r>
      <w:r w:rsidRPr="00CF64F2">
        <w:rPr>
          <w:rFonts w:ascii="Arial" w:hAnsi="Arial" w:cs="Arial"/>
          <w:color w:val="000000"/>
          <w:sz w:val="20"/>
          <w:szCs w:val="20"/>
          <w:u w:val="single"/>
        </w:rPr>
        <w:t>Kazakhstan:</w:t>
      </w:r>
      <w:r w:rsidRPr="00CF64F2">
        <w:rPr>
          <w:rFonts w:ascii="Arial" w:hAnsi="Arial" w:cs="Arial"/>
          <w:color w:val="000000"/>
          <w:sz w:val="20"/>
          <w:szCs w:val="20"/>
        </w:rPr>
        <w:t xml:space="preserve"> I R Fakhradiyev; </w:t>
      </w:r>
      <w:r w:rsidRPr="00CF64F2">
        <w:rPr>
          <w:rFonts w:ascii="Arial" w:hAnsi="Arial" w:cs="Arial"/>
          <w:color w:val="000000"/>
          <w:sz w:val="20"/>
          <w:szCs w:val="20"/>
          <w:u w:val="single"/>
        </w:rPr>
        <w:t>Kenya:</w:t>
      </w:r>
      <w:r w:rsidRPr="00CF64F2">
        <w:rPr>
          <w:rFonts w:ascii="Arial" w:hAnsi="Arial" w:cs="Arial"/>
          <w:color w:val="000000"/>
          <w:sz w:val="20"/>
          <w:szCs w:val="20"/>
        </w:rPr>
        <w:t xml:space="preserve"> IHS Hamdun; </w:t>
      </w:r>
      <w:r w:rsidRPr="00CF64F2">
        <w:rPr>
          <w:rFonts w:ascii="Arial" w:hAnsi="Arial" w:cs="Arial"/>
          <w:color w:val="000000"/>
          <w:sz w:val="20"/>
          <w:szCs w:val="20"/>
          <w:u w:val="single"/>
        </w:rPr>
        <w:t>Kyrguzstan</w:t>
      </w:r>
      <w:r w:rsidRPr="00CF64F2">
        <w:rPr>
          <w:rFonts w:ascii="Arial" w:hAnsi="Arial" w:cs="Arial"/>
          <w:color w:val="000000"/>
          <w:sz w:val="20"/>
          <w:szCs w:val="20"/>
        </w:rPr>
        <w:t xml:space="preserve">: A Iqbal; </w:t>
      </w:r>
      <w:r w:rsidRPr="00CF64F2">
        <w:rPr>
          <w:rFonts w:ascii="Arial" w:hAnsi="Arial" w:cs="Arial"/>
          <w:color w:val="000000"/>
          <w:sz w:val="20"/>
          <w:szCs w:val="20"/>
          <w:u w:val="single"/>
        </w:rPr>
        <w:t>Liberia:</w:t>
      </w:r>
      <w:r w:rsidRPr="00CF64F2">
        <w:rPr>
          <w:rFonts w:ascii="Arial" w:hAnsi="Arial" w:cs="Arial"/>
          <w:color w:val="000000"/>
          <w:sz w:val="20"/>
          <w:szCs w:val="20"/>
        </w:rPr>
        <w:t xml:space="preserve"> E Mbanzabugabo; </w:t>
      </w:r>
      <w:r w:rsidRPr="00CF64F2">
        <w:rPr>
          <w:rFonts w:ascii="Arial" w:hAnsi="Arial" w:cs="Arial"/>
          <w:color w:val="000000"/>
          <w:sz w:val="20"/>
          <w:szCs w:val="20"/>
          <w:u w:val="single"/>
        </w:rPr>
        <w:t>Libya:</w:t>
      </w:r>
      <w:r w:rsidRPr="00CF64F2">
        <w:rPr>
          <w:rFonts w:ascii="Arial" w:hAnsi="Arial" w:cs="Arial"/>
          <w:color w:val="000000"/>
          <w:sz w:val="20"/>
          <w:szCs w:val="20"/>
        </w:rPr>
        <w:t xml:space="preserve"> M Elhadi; </w:t>
      </w:r>
      <w:r w:rsidRPr="00CF64F2">
        <w:rPr>
          <w:rFonts w:ascii="Arial" w:hAnsi="Arial" w:cs="Arial"/>
          <w:color w:val="000000"/>
          <w:sz w:val="20"/>
          <w:szCs w:val="20"/>
          <w:u w:val="single"/>
        </w:rPr>
        <w:t>Lithuania</w:t>
      </w:r>
      <w:r w:rsidRPr="00CF64F2">
        <w:rPr>
          <w:rFonts w:ascii="Arial" w:hAnsi="Arial" w:cs="Arial"/>
          <w:color w:val="000000"/>
          <w:sz w:val="20"/>
          <w:szCs w:val="20"/>
        </w:rPr>
        <w:t xml:space="preserve">: A Gulla; </w:t>
      </w:r>
      <w:r w:rsidRPr="00CF64F2">
        <w:rPr>
          <w:rFonts w:ascii="Arial" w:hAnsi="Arial" w:cs="Arial"/>
          <w:color w:val="000000"/>
          <w:sz w:val="20"/>
          <w:szCs w:val="20"/>
          <w:u w:val="single"/>
        </w:rPr>
        <w:t>Madagascar</w:t>
      </w:r>
      <w:r w:rsidRPr="00CF64F2">
        <w:rPr>
          <w:rFonts w:ascii="Arial" w:hAnsi="Arial" w:cs="Arial"/>
          <w:color w:val="000000"/>
          <w:sz w:val="20"/>
          <w:szCs w:val="20"/>
        </w:rPr>
        <w:t xml:space="preserve">: L Samison; </w:t>
      </w:r>
      <w:r w:rsidRPr="00CF64F2">
        <w:rPr>
          <w:rFonts w:ascii="Arial" w:hAnsi="Arial" w:cs="Arial"/>
          <w:color w:val="000000"/>
          <w:sz w:val="20"/>
          <w:szCs w:val="20"/>
          <w:u w:val="single"/>
        </w:rPr>
        <w:t>Malawi</w:t>
      </w:r>
      <w:r w:rsidRPr="00CF64F2">
        <w:rPr>
          <w:rFonts w:ascii="Arial" w:hAnsi="Arial" w:cs="Arial"/>
          <w:color w:val="000000"/>
          <w:sz w:val="20"/>
          <w:szCs w:val="20"/>
        </w:rPr>
        <w:t xml:space="preserve">: M Nyirenda, R Nyirenda; </w:t>
      </w:r>
      <w:r w:rsidRPr="00CF64F2">
        <w:rPr>
          <w:rFonts w:ascii="Arial" w:hAnsi="Arial" w:cs="Arial"/>
          <w:color w:val="000000"/>
          <w:sz w:val="20"/>
          <w:szCs w:val="20"/>
          <w:u w:val="single"/>
        </w:rPr>
        <w:t>Malaysia:</w:t>
      </w:r>
      <w:r w:rsidRPr="00CF64F2">
        <w:rPr>
          <w:rFonts w:ascii="Arial" w:hAnsi="Arial" w:cs="Arial"/>
          <w:color w:val="000000"/>
          <w:sz w:val="20"/>
          <w:szCs w:val="20"/>
        </w:rPr>
        <w:t xml:space="preserve"> AC Roslani; </w:t>
      </w:r>
      <w:r w:rsidRPr="00CF64F2">
        <w:rPr>
          <w:rFonts w:ascii="Arial" w:hAnsi="Arial" w:cs="Arial"/>
          <w:color w:val="000000"/>
          <w:sz w:val="20"/>
          <w:szCs w:val="20"/>
          <w:u w:val="single"/>
        </w:rPr>
        <w:t>Mali:</w:t>
      </w:r>
      <w:r w:rsidRPr="00CF64F2">
        <w:rPr>
          <w:rFonts w:ascii="Arial" w:hAnsi="Arial" w:cs="Arial"/>
          <w:color w:val="000000"/>
          <w:sz w:val="20"/>
          <w:szCs w:val="20"/>
        </w:rPr>
        <w:t xml:space="preserve"> B Bengaly; </w:t>
      </w:r>
      <w:r w:rsidRPr="00CF64F2">
        <w:rPr>
          <w:rFonts w:ascii="Arial" w:hAnsi="Arial" w:cs="Arial"/>
          <w:color w:val="000000"/>
          <w:sz w:val="20"/>
          <w:szCs w:val="20"/>
          <w:u w:val="single"/>
        </w:rPr>
        <w:t>Malta:</w:t>
      </w:r>
      <w:r w:rsidRPr="00CF64F2">
        <w:rPr>
          <w:rFonts w:ascii="Arial" w:hAnsi="Arial" w:cs="Arial"/>
          <w:color w:val="000000"/>
          <w:sz w:val="20"/>
          <w:szCs w:val="20"/>
        </w:rPr>
        <w:t xml:space="preserve"> J Psaila; </w:t>
      </w:r>
      <w:r w:rsidRPr="00CF64F2">
        <w:rPr>
          <w:rFonts w:ascii="Arial" w:hAnsi="Arial" w:cs="Arial"/>
          <w:color w:val="000000"/>
          <w:sz w:val="20"/>
          <w:szCs w:val="20"/>
          <w:u w:val="single"/>
        </w:rPr>
        <w:t>Mexico:</w:t>
      </w:r>
      <w:r w:rsidRPr="00CF64F2">
        <w:rPr>
          <w:rFonts w:ascii="Arial" w:hAnsi="Arial" w:cs="Arial"/>
          <w:color w:val="000000"/>
          <w:sz w:val="20"/>
          <w:szCs w:val="20"/>
        </w:rPr>
        <w:t xml:space="preserve"> L Martinez, A Ramos-De la Medina; </w:t>
      </w:r>
      <w:r w:rsidRPr="00CF64F2">
        <w:rPr>
          <w:rFonts w:ascii="Arial" w:hAnsi="Arial" w:cs="Arial"/>
          <w:color w:val="000000"/>
          <w:sz w:val="20"/>
          <w:szCs w:val="20"/>
          <w:u w:val="single"/>
        </w:rPr>
        <w:t>Namibia:</w:t>
      </w:r>
      <w:r w:rsidRPr="00CF64F2">
        <w:rPr>
          <w:rFonts w:ascii="Arial" w:hAnsi="Arial" w:cs="Arial"/>
          <w:color w:val="000000"/>
          <w:sz w:val="20"/>
          <w:szCs w:val="20"/>
        </w:rPr>
        <w:t xml:space="preserve"> PR Nashidengo; </w:t>
      </w:r>
      <w:r w:rsidRPr="00CF64F2">
        <w:rPr>
          <w:rFonts w:ascii="Arial" w:hAnsi="Arial" w:cs="Arial"/>
          <w:color w:val="000000"/>
          <w:sz w:val="20"/>
          <w:szCs w:val="20"/>
          <w:u w:val="single"/>
        </w:rPr>
        <w:t>New Zealand</w:t>
      </w:r>
      <w:r w:rsidRPr="00CF64F2">
        <w:rPr>
          <w:rFonts w:ascii="Arial" w:hAnsi="Arial" w:cs="Arial"/>
          <w:color w:val="000000"/>
          <w:sz w:val="20"/>
          <w:szCs w:val="20"/>
        </w:rPr>
        <w:t xml:space="preserve">: M McGuinnes, D Wright; </w:t>
      </w:r>
      <w:r w:rsidRPr="00CF64F2">
        <w:rPr>
          <w:rFonts w:ascii="Arial" w:hAnsi="Arial" w:cs="Arial"/>
          <w:color w:val="000000"/>
          <w:sz w:val="20"/>
          <w:szCs w:val="20"/>
          <w:u w:val="single"/>
        </w:rPr>
        <w:t>Niger:</w:t>
      </w:r>
      <w:r w:rsidRPr="00CF64F2">
        <w:rPr>
          <w:rFonts w:ascii="Arial" w:hAnsi="Arial" w:cs="Arial"/>
          <w:color w:val="000000"/>
          <w:sz w:val="20"/>
          <w:szCs w:val="20"/>
        </w:rPr>
        <w:t xml:space="preserve"> A Ousseini; </w:t>
      </w:r>
      <w:r w:rsidRPr="00CF64F2">
        <w:rPr>
          <w:rFonts w:ascii="Arial" w:hAnsi="Arial" w:cs="Arial"/>
          <w:color w:val="000000"/>
          <w:sz w:val="20"/>
          <w:szCs w:val="20"/>
          <w:u w:val="single"/>
        </w:rPr>
        <w:t>Nigeria:</w:t>
      </w:r>
      <w:r w:rsidRPr="00CF64F2">
        <w:rPr>
          <w:rFonts w:ascii="Arial" w:hAnsi="Arial" w:cs="Arial"/>
          <w:color w:val="000000"/>
          <w:sz w:val="20"/>
          <w:szCs w:val="20"/>
        </w:rPr>
        <w:t xml:space="preserve"> A Adisa, AO Ademuyiwa; </w:t>
      </w:r>
      <w:r w:rsidRPr="00CF64F2">
        <w:rPr>
          <w:rFonts w:ascii="Arial" w:hAnsi="Arial" w:cs="Arial"/>
          <w:color w:val="000000"/>
          <w:sz w:val="20"/>
          <w:szCs w:val="20"/>
          <w:u w:val="single"/>
        </w:rPr>
        <w:t>North Macedonia</w:t>
      </w:r>
      <w:r w:rsidRPr="00CF64F2">
        <w:rPr>
          <w:rFonts w:ascii="Arial" w:hAnsi="Arial" w:cs="Arial"/>
          <w:color w:val="000000"/>
          <w:sz w:val="20"/>
          <w:szCs w:val="20"/>
        </w:rPr>
        <w:t xml:space="preserve">: T Risteski; </w:t>
      </w:r>
      <w:r w:rsidRPr="00CF64F2">
        <w:rPr>
          <w:rFonts w:ascii="Arial" w:hAnsi="Arial" w:cs="Arial"/>
          <w:color w:val="000000"/>
          <w:sz w:val="20"/>
          <w:szCs w:val="20"/>
          <w:u w:val="single"/>
        </w:rPr>
        <w:t>Oman:</w:t>
      </w:r>
      <w:r w:rsidRPr="00CF64F2">
        <w:rPr>
          <w:rFonts w:ascii="Arial" w:hAnsi="Arial" w:cs="Arial"/>
          <w:color w:val="000000"/>
          <w:sz w:val="20"/>
          <w:szCs w:val="20"/>
        </w:rPr>
        <w:t xml:space="preserve"> Z Al Balushi, B Dawud, A AlSharqi, F Ali; </w:t>
      </w:r>
      <w:r w:rsidRPr="00CF64F2">
        <w:rPr>
          <w:rFonts w:ascii="Arial" w:hAnsi="Arial" w:cs="Arial"/>
          <w:color w:val="000000"/>
          <w:sz w:val="20"/>
          <w:szCs w:val="20"/>
          <w:u w:val="single"/>
        </w:rPr>
        <w:t>Pakistan:</w:t>
      </w:r>
      <w:r w:rsidRPr="00CF64F2">
        <w:rPr>
          <w:rFonts w:ascii="Arial" w:hAnsi="Arial" w:cs="Arial"/>
          <w:color w:val="000000"/>
          <w:sz w:val="20"/>
          <w:szCs w:val="20"/>
        </w:rPr>
        <w:t xml:space="preserve"> AU Qureshi; </w:t>
      </w:r>
      <w:r w:rsidRPr="00CF64F2">
        <w:rPr>
          <w:rFonts w:ascii="Arial" w:hAnsi="Arial" w:cs="Arial"/>
          <w:color w:val="000000"/>
          <w:sz w:val="20"/>
          <w:szCs w:val="20"/>
          <w:u w:val="single"/>
        </w:rPr>
        <w:t>Palestine:</w:t>
      </w:r>
      <w:r w:rsidRPr="00CF64F2">
        <w:rPr>
          <w:rFonts w:ascii="Arial" w:hAnsi="Arial" w:cs="Arial"/>
          <w:color w:val="000000"/>
          <w:sz w:val="20"/>
          <w:szCs w:val="20"/>
        </w:rPr>
        <w:t xml:space="preserve"> H Abu-Arish; </w:t>
      </w:r>
      <w:r w:rsidRPr="00CF64F2">
        <w:rPr>
          <w:rFonts w:ascii="Arial" w:hAnsi="Arial" w:cs="Arial"/>
          <w:color w:val="000000"/>
          <w:sz w:val="20"/>
          <w:szCs w:val="20"/>
          <w:u w:val="single"/>
        </w:rPr>
        <w:t>Paraguay:</w:t>
      </w:r>
      <w:r w:rsidRPr="00CF64F2">
        <w:rPr>
          <w:rFonts w:ascii="Arial" w:hAnsi="Arial" w:cs="Arial"/>
          <w:color w:val="000000"/>
          <w:sz w:val="20"/>
          <w:szCs w:val="20"/>
        </w:rPr>
        <w:t xml:space="preserve"> H Gomez-Fernandez; </w:t>
      </w:r>
      <w:r w:rsidRPr="00CF64F2">
        <w:rPr>
          <w:rFonts w:ascii="Arial" w:hAnsi="Arial" w:cs="Arial"/>
          <w:color w:val="000000"/>
          <w:sz w:val="20"/>
          <w:szCs w:val="20"/>
          <w:u w:val="single"/>
        </w:rPr>
        <w:t>Philippines:</w:t>
      </w:r>
      <w:r w:rsidRPr="00CF64F2">
        <w:rPr>
          <w:rFonts w:ascii="Arial" w:hAnsi="Arial" w:cs="Arial"/>
          <w:color w:val="000000"/>
          <w:sz w:val="20"/>
          <w:szCs w:val="20"/>
        </w:rPr>
        <w:t xml:space="preserve"> JM Faylona, MD Sacdalan; </w:t>
      </w:r>
      <w:r w:rsidRPr="00CF64F2">
        <w:rPr>
          <w:rFonts w:ascii="Arial" w:hAnsi="Arial" w:cs="Arial"/>
          <w:color w:val="000000"/>
          <w:sz w:val="20"/>
          <w:szCs w:val="20"/>
          <w:u w:val="single"/>
        </w:rPr>
        <w:t>Poland:</w:t>
      </w:r>
      <w:r w:rsidRPr="00CF64F2">
        <w:rPr>
          <w:rFonts w:ascii="Arial" w:hAnsi="Arial" w:cs="Arial"/>
          <w:color w:val="000000"/>
          <w:sz w:val="20"/>
          <w:szCs w:val="20"/>
        </w:rPr>
        <w:t xml:space="preserve"> W Krawczyk; </w:t>
      </w:r>
      <w:r w:rsidRPr="00CF64F2">
        <w:rPr>
          <w:rFonts w:ascii="Arial" w:hAnsi="Arial" w:cs="Arial"/>
          <w:color w:val="000000"/>
          <w:sz w:val="20"/>
          <w:szCs w:val="20"/>
          <w:u w:val="single"/>
        </w:rPr>
        <w:t>Portugal:</w:t>
      </w:r>
      <w:r w:rsidRPr="00CF64F2">
        <w:rPr>
          <w:rFonts w:ascii="Arial" w:hAnsi="Arial" w:cs="Arial"/>
          <w:color w:val="000000"/>
          <w:sz w:val="20"/>
          <w:szCs w:val="20"/>
        </w:rPr>
        <w:t xml:space="preserve"> JG Goncalves-Nobre, M Sampaio-Alves, I Santos; </w:t>
      </w:r>
      <w:r w:rsidRPr="00CF64F2">
        <w:rPr>
          <w:rFonts w:ascii="Arial" w:hAnsi="Arial" w:cs="Arial"/>
          <w:color w:val="000000"/>
          <w:sz w:val="20"/>
          <w:szCs w:val="20"/>
          <w:u w:val="single"/>
        </w:rPr>
        <w:t>Romania:</w:t>
      </w:r>
      <w:r w:rsidRPr="00CF64F2">
        <w:rPr>
          <w:rFonts w:ascii="Arial" w:hAnsi="Arial" w:cs="Arial"/>
          <w:color w:val="000000"/>
          <w:sz w:val="20"/>
          <w:szCs w:val="20"/>
        </w:rPr>
        <w:t xml:space="preserve"> I Negoi; </w:t>
      </w:r>
      <w:r w:rsidRPr="00CF64F2">
        <w:rPr>
          <w:rFonts w:ascii="Arial" w:hAnsi="Arial" w:cs="Arial"/>
          <w:color w:val="000000"/>
          <w:sz w:val="20"/>
          <w:szCs w:val="20"/>
          <w:u w:val="single"/>
        </w:rPr>
        <w:t>Russian Federation</w:t>
      </w:r>
      <w:r w:rsidRPr="00CF64F2">
        <w:rPr>
          <w:rFonts w:ascii="Arial" w:hAnsi="Arial" w:cs="Arial"/>
          <w:color w:val="000000"/>
          <w:sz w:val="20"/>
          <w:szCs w:val="20"/>
        </w:rPr>
        <w:t xml:space="preserve">: A Butyrskii; </w:t>
      </w:r>
      <w:r w:rsidRPr="00CF64F2">
        <w:rPr>
          <w:rFonts w:ascii="Arial" w:hAnsi="Arial" w:cs="Arial"/>
          <w:color w:val="000000"/>
          <w:sz w:val="20"/>
          <w:szCs w:val="20"/>
          <w:u w:val="single"/>
        </w:rPr>
        <w:t>Rwanda</w:t>
      </w:r>
      <w:r w:rsidRPr="00CF64F2">
        <w:rPr>
          <w:rFonts w:ascii="Arial" w:hAnsi="Arial" w:cs="Arial"/>
          <w:color w:val="000000"/>
          <w:sz w:val="20"/>
          <w:szCs w:val="20"/>
        </w:rPr>
        <w:t xml:space="preserve">: JC Allen, F Ntirenganya; </w:t>
      </w:r>
      <w:r w:rsidRPr="00CF64F2">
        <w:rPr>
          <w:rFonts w:ascii="Arial" w:hAnsi="Arial" w:cs="Arial"/>
          <w:color w:val="000000"/>
          <w:sz w:val="20"/>
          <w:szCs w:val="20"/>
          <w:u w:val="single"/>
        </w:rPr>
        <w:t>Sierra Leone:</w:t>
      </w:r>
      <w:r w:rsidRPr="00CF64F2">
        <w:rPr>
          <w:rFonts w:ascii="Arial" w:hAnsi="Arial" w:cs="Arial"/>
          <w:color w:val="000000"/>
          <w:sz w:val="20"/>
          <w:szCs w:val="20"/>
        </w:rPr>
        <w:t xml:space="preserve"> I Fortune; </w:t>
      </w:r>
      <w:r w:rsidRPr="00CF64F2">
        <w:rPr>
          <w:rFonts w:ascii="Arial" w:hAnsi="Arial" w:cs="Arial"/>
          <w:color w:val="000000"/>
          <w:sz w:val="20"/>
          <w:szCs w:val="20"/>
          <w:u w:val="single"/>
        </w:rPr>
        <w:t>Slovenia:</w:t>
      </w:r>
      <w:r w:rsidRPr="00CF64F2">
        <w:rPr>
          <w:rFonts w:ascii="Arial" w:hAnsi="Arial" w:cs="Arial"/>
          <w:color w:val="000000"/>
          <w:sz w:val="20"/>
          <w:szCs w:val="20"/>
        </w:rPr>
        <w:t xml:space="preserve"> J Kosir; </w:t>
      </w:r>
      <w:r w:rsidRPr="00CF64F2">
        <w:rPr>
          <w:rFonts w:ascii="Arial" w:hAnsi="Arial" w:cs="Arial"/>
          <w:color w:val="000000"/>
          <w:sz w:val="20"/>
          <w:szCs w:val="20"/>
          <w:u w:val="single"/>
        </w:rPr>
        <w:t>South Africa:</w:t>
      </w:r>
      <w:r w:rsidRPr="00CF64F2">
        <w:rPr>
          <w:rFonts w:ascii="Arial" w:hAnsi="Arial" w:cs="Arial"/>
          <w:color w:val="000000"/>
          <w:sz w:val="20"/>
          <w:szCs w:val="20"/>
        </w:rPr>
        <w:t xml:space="preserve"> N Parker, K Chu; </w:t>
      </w:r>
      <w:r w:rsidRPr="00CF64F2">
        <w:rPr>
          <w:rFonts w:ascii="Arial" w:hAnsi="Arial" w:cs="Arial"/>
          <w:color w:val="000000"/>
          <w:sz w:val="20"/>
          <w:szCs w:val="20"/>
          <w:u w:val="single"/>
        </w:rPr>
        <w:t>Spain</w:t>
      </w:r>
      <w:r w:rsidRPr="00CF64F2">
        <w:rPr>
          <w:rFonts w:ascii="Arial" w:hAnsi="Arial" w:cs="Arial"/>
          <w:color w:val="000000"/>
          <w:sz w:val="20"/>
          <w:szCs w:val="20"/>
        </w:rPr>
        <w:t xml:space="preserve">: A Minaya Bravo; </w:t>
      </w:r>
      <w:r w:rsidRPr="00CF64F2">
        <w:rPr>
          <w:rFonts w:ascii="Arial" w:hAnsi="Arial" w:cs="Arial"/>
          <w:color w:val="000000"/>
          <w:sz w:val="20"/>
          <w:szCs w:val="20"/>
          <w:u w:val="single"/>
        </w:rPr>
        <w:t>Sri Lanka</w:t>
      </w:r>
      <w:r w:rsidRPr="00CF64F2">
        <w:rPr>
          <w:rFonts w:ascii="Arial" w:hAnsi="Arial" w:cs="Arial"/>
          <w:color w:val="000000"/>
          <w:sz w:val="20"/>
          <w:szCs w:val="20"/>
        </w:rPr>
        <w:t xml:space="preserve">: D Wickramasinghe, U Jayarajah; </w:t>
      </w:r>
      <w:r w:rsidRPr="00CF64F2">
        <w:rPr>
          <w:rFonts w:ascii="Arial" w:hAnsi="Arial" w:cs="Arial"/>
          <w:color w:val="000000"/>
          <w:sz w:val="20"/>
          <w:szCs w:val="20"/>
          <w:u w:val="single"/>
        </w:rPr>
        <w:t>Sudan:</w:t>
      </w:r>
      <w:r w:rsidRPr="00CF64F2">
        <w:rPr>
          <w:rFonts w:ascii="Arial" w:hAnsi="Arial" w:cs="Arial"/>
          <w:color w:val="000000"/>
          <w:sz w:val="20"/>
          <w:szCs w:val="20"/>
        </w:rPr>
        <w:t xml:space="preserve"> M Elmujtaba; </w:t>
      </w:r>
      <w:r w:rsidRPr="00CF64F2">
        <w:rPr>
          <w:rFonts w:ascii="Arial" w:hAnsi="Arial" w:cs="Arial"/>
          <w:color w:val="000000"/>
          <w:sz w:val="20"/>
          <w:szCs w:val="20"/>
          <w:u w:val="single"/>
        </w:rPr>
        <w:t>Sweden:</w:t>
      </w:r>
      <w:r w:rsidRPr="00CF64F2">
        <w:rPr>
          <w:rFonts w:ascii="Arial" w:hAnsi="Arial" w:cs="Arial"/>
          <w:color w:val="000000"/>
          <w:sz w:val="20"/>
          <w:szCs w:val="20"/>
        </w:rPr>
        <w:t xml:space="preserve"> M Nikberg; </w:t>
      </w:r>
      <w:r w:rsidRPr="00CF64F2">
        <w:rPr>
          <w:rFonts w:ascii="Arial" w:hAnsi="Arial" w:cs="Arial"/>
          <w:color w:val="000000"/>
          <w:sz w:val="20"/>
          <w:szCs w:val="20"/>
          <w:u w:val="single"/>
        </w:rPr>
        <w:t>Switzerland:</w:t>
      </w:r>
      <w:r w:rsidRPr="00CF64F2">
        <w:rPr>
          <w:rFonts w:ascii="Arial" w:hAnsi="Arial" w:cs="Arial"/>
          <w:color w:val="000000"/>
          <w:sz w:val="20"/>
          <w:szCs w:val="20"/>
        </w:rPr>
        <w:t xml:space="preserve"> E Gialamas; </w:t>
      </w:r>
      <w:r w:rsidRPr="00CF64F2">
        <w:rPr>
          <w:rFonts w:ascii="Arial" w:hAnsi="Arial" w:cs="Arial"/>
          <w:color w:val="000000"/>
          <w:sz w:val="20"/>
          <w:szCs w:val="20"/>
          <w:u w:val="single"/>
        </w:rPr>
        <w:t>Syria:</w:t>
      </w:r>
      <w:r w:rsidRPr="00CF64F2">
        <w:rPr>
          <w:rFonts w:ascii="Arial" w:hAnsi="Arial" w:cs="Arial"/>
          <w:color w:val="000000"/>
          <w:sz w:val="20"/>
          <w:szCs w:val="20"/>
        </w:rPr>
        <w:t xml:space="preserve"> M Alshaar; </w:t>
      </w:r>
      <w:r w:rsidRPr="00CF64F2">
        <w:rPr>
          <w:rFonts w:ascii="Arial" w:hAnsi="Arial" w:cs="Arial"/>
          <w:color w:val="000000"/>
          <w:sz w:val="20"/>
          <w:szCs w:val="20"/>
          <w:u w:val="single"/>
        </w:rPr>
        <w:t>Tanzania:</w:t>
      </w:r>
      <w:r w:rsidRPr="00CF64F2">
        <w:rPr>
          <w:rFonts w:ascii="Arial" w:hAnsi="Arial" w:cs="Arial"/>
          <w:color w:val="000000"/>
          <w:sz w:val="20"/>
          <w:szCs w:val="20"/>
        </w:rPr>
        <w:t xml:space="preserve"> M Nkoronko; </w:t>
      </w:r>
      <w:r w:rsidRPr="00CF64F2">
        <w:rPr>
          <w:rFonts w:ascii="Arial" w:hAnsi="Arial" w:cs="Arial"/>
          <w:color w:val="000000"/>
          <w:sz w:val="20"/>
          <w:szCs w:val="20"/>
          <w:u w:val="single"/>
        </w:rPr>
        <w:t>Turkey</w:t>
      </w:r>
      <w:r w:rsidRPr="00CF64F2">
        <w:rPr>
          <w:rFonts w:ascii="Arial" w:hAnsi="Arial" w:cs="Arial"/>
          <w:color w:val="000000"/>
          <w:sz w:val="20"/>
          <w:szCs w:val="20"/>
        </w:rPr>
        <w:t xml:space="preserve">: A Isik; </w:t>
      </w:r>
      <w:r w:rsidRPr="00CF64F2">
        <w:rPr>
          <w:rFonts w:ascii="Arial" w:hAnsi="Arial" w:cs="Arial"/>
          <w:color w:val="000000"/>
          <w:sz w:val="20"/>
          <w:szCs w:val="20"/>
          <w:u w:val="single"/>
        </w:rPr>
        <w:t>Uganda:</w:t>
      </w:r>
      <w:r w:rsidRPr="00CF64F2">
        <w:rPr>
          <w:rFonts w:ascii="Arial" w:hAnsi="Arial" w:cs="Arial"/>
          <w:color w:val="000000"/>
          <w:sz w:val="20"/>
          <w:szCs w:val="20"/>
        </w:rPr>
        <w:t xml:space="preserve"> I Mubesi; </w:t>
      </w:r>
      <w:r w:rsidRPr="00A62C4C">
        <w:rPr>
          <w:rFonts w:ascii="Arial" w:hAnsi="Arial" w:cs="Arial"/>
          <w:color w:val="000000"/>
          <w:sz w:val="20"/>
          <w:szCs w:val="20"/>
          <w:u w:val="single"/>
        </w:rPr>
        <w:t>United States</w:t>
      </w:r>
      <w:r w:rsidRPr="00CF64F2">
        <w:rPr>
          <w:rFonts w:ascii="Arial" w:hAnsi="Arial" w:cs="Arial"/>
          <w:color w:val="000000"/>
          <w:sz w:val="20"/>
          <w:szCs w:val="20"/>
        </w:rPr>
        <w:t xml:space="preserve">: J Ng-Kamstra; </w:t>
      </w:r>
      <w:r w:rsidRPr="00CF64F2">
        <w:rPr>
          <w:rFonts w:ascii="Arial" w:hAnsi="Arial" w:cs="Arial"/>
          <w:color w:val="000000"/>
          <w:sz w:val="20"/>
          <w:szCs w:val="20"/>
          <w:u w:val="single"/>
        </w:rPr>
        <w:t>Venezuela:</w:t>
      </w:r>
      <w:r w:rsidRPr="00CF64F2">
        <w:rPr>
          <w:rFonts w:ascii="Arial" w:hAnsi="Arial" w:cs="Arial"/>
          <w:color w:val="000000"/>
          <w:sz w:val="20"/>
          <w:szCs w:val="20"/>
        </w:rPr>
        <w:t xml:space="preserve"> O Bahsas-Zaky.</w:t>
      </w:r>
    </w:p>
    <w:p w14:paraId="2B5CE8DF" w14:textId="77777777" w:rsidR="00B84CB5" w:rsidRDefault="00B84CB5" w:rsidP="00E3749C">
      <w:pPr>
        <w:spacing w:line="360" w:lineRule="auto"/>
        <w:rPr>
          <w:rFonts w:ascii="Arial" w:hAnsi="Arial" w:cs="Arial"/>
          <w:b/>
          <w:bCs/>
          <w:color w:val="222222"/>
          <w:sz w:val="20"/>
          <w:szCs w:val="20"/>
        </w:rPr>
      </w:pPr>
    </w:p>
    <w:p w14:paraId="1973E2F9" w14:textId="0A5649E1" w:rsidR="00E3749C" w:rsidRPr="00E3749C" w:rsidRDefault="00E3749C" w:rsidP="00E3749C">
      <w:pPr>
        <w:spacing w:line="360" w:lineRule="auto"/>
        <w:rPr>
          <w:rFonts w:ascii="Arial" w:eastAsia="Arial" w:hAnsi="Arial" w:cs="Arial"/>
          <w:color w:val="000000"/>
          <w:sz w:val="20"/>
          <w:szCs w:val="20"/>
        </w:rPr>
      </w:pPr>
      <w:r>
        <w:rPr>
          <w:rFonts w:ascii="Arial" w:hAnsi="Arial" w:cs="Arial"/>
          <w:b/>
          <w:bCs/>
          <w:color w:val="222222"/>
          <w:sz w:val="20"/>
          <w:szCs w:val="20"/>
        </w:rPr>
        <w:t xml:space="preserve">Writing group: </w:t>
      </w:r>
      <w:r w:rsidRPr="00E3749C">
        <w:rPr>
          <w:rFonts w:ascii="Arial" w:eastAsia="Arial" w:hAnsi="Arial" w:cs="Arial"/>
          <w:color w:val="000000"/>
          <w:sz w:val="20"/>
          <w:szCs w:val="20"/>
        </w:rPr>
        <w:t>M Picciochi*, AE Agbeko*, F Agyei*, AO Ademuyiwa, A Adisa, TTK Anyo</w:t>
      </w:r>
      <w:r w:rsidRPr="00E3749C">
        <w:rPr>
          <w:rFonts w:ascii="Arial" w:eastAsia="Arial" w:hAnsi="Arial" w:cs="Arial"/>
          <w:sz w:val="20"/>
          <w:szCs w:val="20"/>
        </w:rPr>
        <w:t>mih,</w:t>
      </w:r>
      <w:r w:rsidRPr="00E3749C">
        <w:rPr>
          <w:rFonts w:ascii="Arial" w:eastAsia="Arial" w:hAnsi="Arial" w:cs="Arial"/>
          <w:color w:val="000000"/>
          <w:sz w:val="20"/>
          <w:szCs w:val="20"/>
        </w:rPr>
        <w:t xml:space="preserve"> A Bhangu, I Lawani, S Lawani, F Ntirenganya, O Omar, S Tabiri.</w:t>
      </w:r>
    </w:p>
    <w:p w14:paraId="783778B1" w14:textId="321B2111" w:rsidR="00E3749C" w:rsidRPr="00E3749C" w:rsidRDefault="00E3749C" w:rsidP="00E3749C">
      <w:pPr>
        <w:spacing w:line="360" w:lineRule="auto"/>
        <w:jc w:val="right"/>
        <w:rPr>
          <w:rFonts w:ascii="Arial" w:eastAsia="Arial" w:hAnsi="Arial" w:cs="Arial"/>
          <w:b/>
          <w:color w:val="222222"/>
          <w:sz w:val="20"/>
          <w:szCs w:val="20"/>
        </w:rPr>
      </w:pPr>
      <w:r w:rsidRPr="00E3749C">
        <w:rPr>
          <w:rFonts w:ascii="Arial" w:eastAsia="Arial" w:hAnsi="Arial" w:cs="Arial"/>
          <w:color w:val="000000"/>
          <w:sz w:val="20"/>
          <w:szCs w:val="20"/>
        </w:rPr>
        <w:t>*denotes joint first authors</w:t>
      </w:r>
    </w:p>
    <w:p w14:paraId="33F85E75" w14:textId="77777777" w:rsidR="00E3749C" w:rsidRDefault="00E3749C" w:rsidP="00E3749C">
      <w:pPr>
        <w:spacing w:line="360" w:lineRule="auto"/>
        <w:rPr>
          <w:rFonts w:ascii="Arial" w:hAnsi="Arial" w:cs="Arial"/>
          <w:b/>
          <w:bCs/>
          <w:color w:val="222222"/>
          <w:sz w:val="20"/>
          <w:szCs w:val="20"/>
        </w:rPr>
      </w:pPr>
    </w:p>
    <w:p w14:paraId="6F19D336" w14:textId="031E142B" w:rsidR="00E3749C" w:rsidRPr="00CF64F2" w:rsidRDefault="00E3749C" w:rsidP="00E3749C">
      <w:pPr>
        <w:spacing w:line="360" w:lineRule="auto"/>
        <w:rPr>
          <w:rFonts w:ascii="Arial" w:hAnsi="Arial" w:cs="Arial"/>
          <w:b/>
          <w:bCs/>
          <w:color w:val="222222"/>
          <w:sz w:val="20"/>
          <w:szCs w:val="20"/>
        </w:rPr>
      </w:pPr>
      <w:r w:rsidRPr="00CF64F2">
        <w:rPr>
          <w:rFonts w:ascii="Arial" w:hAnsi="Arial" w:cs="Arial"/>
          <w:b/>
          <w:bCs/>
          <w:color w:val="222222"/>
          <w:sz w:val="20"/>
          <w:szCs w:val="20"/>
        </w:rPr>
        <w:t xml:space="preserve">Study Management Group: </w:t>
      </w:r>
      <w:r w:rsidRPr="00CF64F2">
        <w:rPr>
          <w:rFonts w:ascii="Arial" w:hAnsi="Arial" w:cs="Arial"/>
          <w:color w:val="222222"/>
          <w:sz w:val="20"/>
          <w:szCs w:val="20"/>
        </w:rPr>
        <w:t xml:space="preserve">M Picciochi, </w:t>
      </w:r>
      <w:r w:rsidRPr="00CF64F2">
        <w:rPr>
          <w:rFonts w:ascii="Arial" w:hAnsi="Arial" w:cs="Arial"/>
          <w:color w:val="000000"/>
          <w:sz w:val="20"/>
          <w:szCs w:val="20"/>
        </w:rPr>
        <w:t>AO Ademuyiwa</w:t>
      </w:r>
      <w:r w:rsidRPr="00CF64F2">
        <w:rPr>
          <w:rFonts w:ascii="Arial" w:hAnsi="Arial" w:cs="Arial"/>
          <w:color w:val="222222"/>
          <w:sz w:val="20"/>
          <w:szCs w:val="20"/>
        </w:rPr>
        <w:t xml:space="preserve">, </w:t>
      </w:r>
      <w:r w:rsidRPr="00CF64F2">
        <w:rPr>
          <w:rFonts w:ascii="Arial" w:hAnsi="Arial" w:cs="Arial"/>
          <w:color w:val="000000"/>
          <w:sz w:val="20"/>
          <w:szCs w:val="20"/>
        </w:rPr>
        <w:t>A Adisa, AE Agbeko,</w:t>
      </w:r>
      <w:r w:rsidRPr="00CF64F2">
        <w:rPr>
          <w:rFonts w:ascii="Arial" w:hAnsi="Arial" w:cs="Arial"/>
          <w:color w:val="222222"/>
          <w:sz w:val="20"/>
          <w:szCs w:val="20"/>
        </w:rPr>
        <w:t xml:space="preserve"> JA Calvache, D Chaudhry, R Crawford, </w:t>
      </w:r>
      <w:r w:rsidRPr="00CF64F2">
        <w:rPr>
          <w:rFonts w:ascii="Arial" w:hAnsi="Arial" w:cs="Arial"/>
          <w:color w:val="000000"/>
          <w:sz w:val="20"/>
          <w:szCs w:val="20"/>
        </w:rPr>
        <w:t>AC Dawson,</w:t>
      </w:r>
      <w:r w:rsidRPr="00CF64F2">
        <w:rPr>
          <w:rFonts w:ascii="Arial" w:hAnsi="Arial" w:cs="Arial"/>
          <w:color w:val="222222"/>
          <w:sz w:val="20"/>
          <w:szCs w:val="20"/>
        </w:rPr>
        <w:t xml:space="preserve"> M Elhadi, A Ghaffar,</w:t>
      </w:r>
      <w:r w:rsidRPr="00CF64F2">
        <w:rPr>
          <w:rFonts w:ascii="Arial" w:hAnsi="Arial" w:cs="Arial"/>
          <w:color w:val="000000"/>
          <w:sz w:val="20"/>
          <w:szCs w:val="20"/>
        </w:rPr>
        <w:t xml:space="preserve"> D Ghosh,</w:t>
      </w:r>
      <w:r w:rsidRPr="00CF64F2">
        <w:rPr>
          <w:rFonts w:ascii="Arial" w:hAnsi="Arial" w:cs="Arial"/>
          <w:color w:val="222222"/>
          <w:sz w:val="20"/>
          <w:szCs w:val="20"/>
        </w:rPr>
        <w:t xml:space="preserve"> J Glasbey, </w:t>
      </w:r>
      <w:r w:rsidRPr="00CF64F2">
        <w:rPr>
          <w:rFonts w:ascii="Arial" w:hAnsi="Arial" w:cs="Arial"/>
          <w:color w:val="000000"/>
          <w:sz w:val="20"/>
          <w:szCs w:val="20"/>
        </w:rPr>
        <w:t>P</w:t>
      </w:r>
      <w:r>
        <w:rPr>
          <w:rFonts w:ascii="Arial" w:hAnsi="Arial" w:cs="Arial"/>
          <w:color w:val="000000"/>
          <w:sz w:val="20"/>
          <w:szCs w:val="20"/>
        </w:rPr>
        <w:t>D</w:t>
      </w:r>
      <w:r w:rsidRPr="00CF64F2">
        <w:rPr>
          <w:rFonts w:ascii="Arial" w:hAnsi="Arial" w:cs="Arial"/>
          <w:color w:val="000000"/>
          <w:sz w:val="20"/>
          <w:szCs w:val="20"/>
        </w:rPr>
        <w:t xml:space="preserve"> Haque,</w:t>
      </w:r>
      <w:r w:rsidRPr="00CF64F2">
        <w:rPr>
          <w:rFonts w:ascii="Arial" w:hAnsi="Arial" w:cs="Arial"/>
          <w:color w:val="222222"/>
          <w:sz w:val="20"/>
          <w:szCs w:val="20"/>
        </w:rPr>
        <w:t xml:space="preserve"> E Harrison, </w:t>
      </w:r>
      <w:r w:rsidRPr="00CF64F2">
        <w:rPr>
          <w:rFonts w:ascii="Arial" w:hAnsi="Arial" w:cs="Arial"/>
          <w:color w:val="000000"/>
          <w:sz w:val="20"/>
          <w:szCs w:val="20"/>
        </w:rPr>
        <w:t xml:space="preserve">A Isik, </w:t>
      </w:r>
      <w:r w:rsidRPr="00CF64F2">
        <w:rPr>
          <w:rFonts w:ascii="Arial" w:hAnsi="Arial" w:cs="Arial"/>
          <w:color w:val="222222"/>
          <w:sz w:val="20"/>
          <w:szCs w:val="20"/>
        </w:rPr>
        <w:t xml:space="preserve">I Jakaityte, SK Kamarajah, O Kouli, </w:t>
      </w:r>
      <w:r w:rsidRPr="00CF64F2">
        <w:rPr>
          <w:rFonts w:ascii="Arial" w:hAnsi="Arial" w:cs="Arial"/>
          <w:color w:val="000000"/>
          <w:sz w:val="20"/>
          <w:szCs w:val="20"/>
        </w:rPr>
        <w:t>I Lawani, S Lawani,</w:t>
      </w:r>
      <w:r w:rsidRPr="00CF64F2">
        <w:rPr>
          <w:rFonts w:ascii="Arial" w:hAnsi="Arial" w:cs="Arial"/>
          <w:color w:val="222222"/>
          <w:sz w:val="20"/>
          <w:szCs w:val="20"/>
        </w:rPr>
        <w:t xml:space="preserve"> V Ledda, E Li, </w:t>
      </w:r>
      <w:r w:rsidRPr="00CF64F2">
        <w:rPr>
          <w:rFonts w:ascii="Arial" w:hAnsi="Arial" w:cs="Arial"/>
          <w:color w:val="000000"/>
          <w:sz w:val="20"/>
          <w:szCs w:val="20"/>
        </w:rPr>
        <w:t>J Martin, A Minaya Bravo</w:t>
      </w:r>
      <w:r w:rsidRPr="00CF64F2">
        <w:rPr>
          <w:rFonts w:ascii="Arial" w:hAnsi="Arial" w:cs="Arial"/>
          <w:color w:val="222222"/>
          <w:sz w:val="20"/>
          <w:szCs w:val="20"/>
        </w:rPr>
        <w:t xml:space="preserve">, D Morton, D Nepogodiev, </w:t>
      </w:r>
      <w:r w:rsidRPr="00CF64F2">
        <w:rPr>
          <w:rFonts w:ascii="Arial" w:hAnsi="Arial" w:cs="Arial"/>
          <w:color w:val="000000"/>
          <w:sz w:val="20"/>
          <w:szCs w:val="20"/>
        </w:rPr>
        <w:t>F Ntirenganya,</w:t>
      </w:r>
      <w:r w:rsidRPr="00CF64F2">
        <w:rPr>
          <w:rFonts w:ascii="Arial" w:hAnsi="Arial" w:cs="Arial"/>
          <w:color w:val="222222"/>
          <w:sz w:val="20"/>
          <w:szCs w:val="20"/>
        </w:rPr>
        <w:t xml:space="preserve"> </w:t>
      </w:r>
      <w:r w:rsidRPr="00CF64F2">
        <w:rPr>
          <w:rFonts w:ascii="Arial" w:hAnsi="Arial" w:cs="Arial"/>
          <w:color w:val="000000"/>
          <w:sz w:val="20"/>
          <w:szCs w:val="20"/>
        </w:rPr>
        <w:t>O Omar,</w:t>
      </w:r>
      <w:r w:rsidRPr="00CF64F2">
        <w:rPr>
          <w:rFonts w:ascii="Arial" w:hAnsi="Arial" w:cs="Arial"/>
          <w:color w:val="222222"/>
          <w:sz w:val="20"/>
          <w:szCs w:val="20"/>
        </w:rPr>
        <w:t xml:space="preserve"> SZY Ooi, R Oppong, </w:t>
      </w:r>
      <w:r w:rsidRPr="00CF64F2">
        <w:rPr>
          <w:rFonts w:ascii="Arial" w:hAnsi="Arial" w:cs="Arial"/>
          <w:color w:val="000000"/>
          <w:sz w:val="20"/>
          <w:szCs w:val="20"/>
        </w:rPr>
        <w:t>F Pata, A Ramos-De la Medina,</w:t>
      </w:r>
      <w:r w:rsidRPr="00CF64F2">
        <w:rPr>
          <w:rFonts w:ascii="Arial" w:hAnsi="Arial" w:cs="Arial"/>
          <w:color w:val="222222"/>
          <w:sz w:val="20"/>
          <w:szCs w:val="20"/>
        </w:rPr>
        <w:t xml:space="preserve"> </w:t>
      </w:r>
      <w:r w:rsidRPr="00CF64F2">
        <w:rPr>
          <w:rFonts w:ascii="Arial" w:hAnsi="Arial" w:cs="Arial"/>
          <w:color w:val="000000"/>
          <w:sz w:val="20"/>
          <w:szCs w:val="20"/>
        </w:rPr>
        <w:t>M Sampaio-Alves,</w:t>
      </w:r>
      <w:r w:rsidRPr="00CF64F2">
        <w:rPr>
          <w:rFonts w:ascii="Arial" w:hAnsi="Arial" w:cs="Arial"/>
          <w:color w:val="222222"/>
          <w:sz w:val="20"/>
          <w:szCs w:val="20"/>
        </w:rPr>
        <w:t xml:space="preserve"> JFF Simoes, M Steinruecke, </w:t>
      </w:r>
      <w:r w:rsidRPr="00CF64F2">
        <w:rPr>
          <w:rFonts w:ascii="Arial" w:hAnsi="Arial" w:cs="Arial"/>
          <w:color w:val="000000"/>
          <w:sz w:val="20"/>
          <w:szCs w:val="20"/>
        </w:rPr>
        <w:t>S Tabiri,</w:t>
      </w:r>
      <w:r w:rsidRPr="00CF64F2">
        <w:rPr>
          <w:rFonts w:ascii="Arial" w:hAnsi="Arial" w:cs="Arial"/>
          <w:color w:val="222222"/>
          <w:sz w:val="20"/>
          <w:szCs w:val="20"/>
        </w:rPr>
        <w:t xml:space="preserve"> A Bhangu.</w:t>
      </w:r>
    </w:p>
    <w:p w14:paraId="4CC8BD05" w14:textId="77777777" w:rsidR="00E3749C" w:rsidRPr="00CF64F2" w:rsidRDefault="00E3749C" w:rsidP="00E3749C">
      <w:pPr>
        <w:spacing w:line="360" w:lineRule="auto"/>
        <w:rPr>
          <w:rFonts w:ascii="Arial" w:hAnsi="Arial" w:cs="Arial"/>
          <w:b/>
          <w:bCs/>
          <w:color w:val="222222"/>
          <w:sz w:val="20"/>
          <w:szCs w:val="20"/>
        </w:rPr>
      </w:pPr>
    </w:p>
    <w:p w14:paraId="4C085324" w14:textId="1DFF76B1" w:rsidR="00E3749C" w:rsidRPr="00CF64F2" w:rsidRDefault="00E3749C" w:rsidP="00E3749C">
      <w:pPr>
        <w:pStyle w:val="NormalWeb"/>
        <w:spacing w:before="0" w:beforeAutospacing="0" w:after="0" w:afterAutospacing="0" w:line="360" w:lineRule="auto"/>
        <w:rPr>
          <w:rFonts w:ascii="Arial" w:hAnsi="Arial" w:cs="Arial"/>
          <w:color w:val="222222"/>
          <w:sz w:val="20"/>
          <w:szCs w:val="20"/>
        </w:rPr>
      </w:pPr>
      <w:r w:rsidRPr="00CF64F2">
        <w:rPr>
          <w:rFonts w:ascii="Arial" w:hAnsi="Arial" w:cs="Arial"/>
          <w:b/>
          <w:bCs/>
          <w:color w:val="222222"/>
          <w:sz w:val="20"/>
          <w:szCs w:val="20"/>
        </w:rPr>
        <w:t xml:space="preserve">Data handling and management: </w:t>
      </w:r>
      <w:r w:rsidRPr="00CF64F2">
        <w:rPr>
          <w:rFonts w:ascii="Arial" w:hAnsi="Arial" w:cs="Arial"/>
          <w:color w:val="222222"/>
          <w:sz w:val="20"/>
          <w:szCs w:val="20"/>
        </w:rPr>
        <w:t>M Picciochi,</w:t>
      </w:r>
      <w:r w:rsidRPr="00CF64F2">
        <w:rPr>
          <w:rFonts w:ascii="Arial" w:hAnsi="Arial" w:cs="Arial"/>
          <w:b/>
          <w:bCs/>
          <w:color w:val="222222"/>
          <w:sz w:val="20"/>
          <w:szCs w:val="20"/>
        </w:rPr>
        <w:t xml:space="preserve"> </w:t>
      </w:r>
      <w:r w:rsidRPr="00CF64F2">
        <w:rPr>
          <w:rFonts w:ascii="Arial" w:hAnsi="Arial" w:cs="Arial"/>
          <w:color w:val="222222"/>
          <w:sz w:val="20"/>
          <w:szCs w:val="20"/>
        </w:rPr>
        <w:t xml:space="preserve">R Acharya, </w:t>
      </w:r>
      <w:r w:rsidRPr="00042FF8">
        <w:rPr>
          <w:rFonts w:ascii="Arial" w:hAnsi="Arial" w:cs="Arial"/>
          <w:color w:val="222222"/>
          <w:sz w:val="20"/>
          <w:szCs w:val="20"/>
        </w:rPr>
        <w:t>D Badran,</w:t>
      </w:r>
      <w:r>
        <w:rPr>
          <w:rFonts w:ascii="Arial" w:hAnsi="Arial" w:cs="Arial"/>
          <w:color w:val="222222"/>
          <w:sz w:val="20"/>
          <w:szCs w:val="20"/>
        </w:rPr>
        <w:t xml:space="preserve"> </w:t>
      </w:r>
      <w:r w:rsidRPr="00CF64F2">
        <w:rPr>
          <w:rFonts w:ascii="Arial" w:hAnsi="Arial" w:cs="Arial"/>
          <w:color w:val="222222"/>
          <w:sz w:val="20"/>
          <w:szCs w:val="20"/>
        </w:rPr>
        <w:t xml:space="preserve">A Chaudhry, JG Goncalves-Nobre, RR Gujjuri, </w:t>
      </w:r>
      <w:r w:rsidRPr="00CF64F2">
        <w:rPr>
          <w:rFonts w:ascii="Arial" w:hAnsi="Arial" w:cs="Arial"/>
          <w:color w:val="000000"/>
          <w:sz w:val="20"/>
          <w:szCs w:val="20"/>
        </w:rPr>
        <w:t>B Kadir (</w:t>
      </w:r>
      <w:r w:rsidR="00A47768" w:rsidRPr="00CF64F2">
        <w:rPr>
          <w:rFonts w:ascii="Arial" w:hAnsi="Arial" w:cs="Arial"/>
          <w:color w:val="000000"/>
          <w:sz w:val="20"/>
          <w:szCs w:val="20"/>
        </w:rPr>
        <w:t xml:space="preserve">senior </w:t>
      </w:r>
      <w:r w:rsidRPr="00CF64F2">
        <w:rPr>
          <w:rFonts w:ascii="Arial" w:hAnsi="Arial" w:cs="Arial"/>
          <w:color w:val="000000"/>
          <w:sz w:val="20"/>
          <w:szCs w:val="20"/>
        </w:rPr>
        <w:t>statistician),</w:t>
      </w:r>
      <w:r w:rsidRPr="00CF64F2">
        <w:rPr>
          <w:rFonts w:ascii="Arial" w:hAnsi="Arial" w:cs="Arial"/>
          <w:color w:val="222222"/>
          <w:sz w:val="20"/>
          <w:szCs w:val="20"/>
        </w:rPr>
        <w:t xml:space="preserve"> SR Knight, S Lawday, </w:t>
      </w:r>
      <w:r w:rsidRPr="00CF64F2">
        <w:rPr>
          <w:rFonts w:ascii="Arial" w:hAnsi="Arial" w:cs="Arial"/>
          <w:color w:val="000000"/>
          <w:sz w:val="20"/>
          <w:szCs w:val="20"/>
        </w:rPr>
        <w:t xml:space="preserve">O Omar (senior statistician), </w:t>
      </w:r>
      <w:r w:rsidRPr="00CF64F2">
        <w:rPr>
          <w:rFonts w:ascii="Arial" w:hAnsi="Arial" w:cs="Arial"/>
          <w:color w:val="222222"/>
          <w:sz w:val="20"/>
          <w:szCs w:val="20"/>
        </w:rPr>
        <w:t>KSY Ooi, R Ooi, C Varghese.</w:t>
      </w:r>
    </w:p>
    <w:p w14:paraId="766A5C40" w14:textId="77777777" w:rsidR="00E3749C" w:rsidRPr="00CF64F2" w:rsidRDefault="00E3749C" w:rsidP="00E3749C">
      <w:pPr>
        <w:pStyle w:val="NormalWeb"/>
        <w:spacing w:before="0" w:beforeAutospacing="0" w:after="0" w:afterAutospacing="0" w:line="360" w:lineRule="auto"/>
        <w:rPr>
          <w:rFonts w:ascii="Arial" w:hAnsi="Arial" w:cs="Arial"/>
          <w:b/>
          <w:bCs/>
          <w:color w:val="222222"/>
          <w:sz w:val="20"/>
          <w:szCs w:val="20"/>
        </w:rPr>
      </w:pPr>
    </w:p>
    <w:p w14:paraId="25F8AF75" w14:textId="77777777" w:rsidR="00E3749C" w:rsidRDefault="00E3749C" w:rsidP="00E3749C">
      <w:pPr>
        <w:spacing w:line="360" w:lineRule="auto"/>
        <w:rPr>
          <w:rFonts w:ascii="Arial" w:hAnsi="Arial" w:cs="Arial"/>
          <w:b/>
          <w:bCs/>
          <w:color w:val="222222"/>
          <w:sz w:val="20"/>
          <w:szCs w:val="20"/>
        </w:rPr>
      </w:pPr>
    </w:p>
    <w:p w14:paraId="6961EAB9" w14:textId="506FE36F" w:rsidR="00E3749C" w:rsidRPr="00CF64F2" w:rsidRDefault="00E3749C" w:rsidP="00E3749C">
      <w:pPr>
        <w:spacing w:line="360" w:lineRule="auto"/>
        <w:rPr>
          <w:rFonts w:ascii="Arial" w:hAnsi="Arial" w:cs="Arial"/>
          <w:b/>
          <w:bCs/>
          <w:color w:val="222222"/>
          <w:sz w:val="20"/>
          <w:szCs w:val="20"/>
        </w:rPr>
      </w:pPr>
      <w:r w:rsidRPr="00CF64F2">
        <w:rPr>
          <w:rFonts w:ascii="Arial" w:hAnsi="Arial" w:cs="Arial"/>
          <w:b/>
          <w:bCs/>
          <w:color w:val="222222"/>
          <w:sz w:val="20"/>
          <w:szCs w:val="20"/>
        </w:rPr>
        <w:lastRenderedPageBreak/>
        <w:t xml:space="preserve">Hospital leads </w:t>
      </w:r>
      <w:r w:rsidRPr="00CF64F2">
        <w:rPr>
          <w:rFonts w:ascii="Arial" w:hAnsi="Arial" w:cs="Arial"/>
          <w:color w:val="222222"/>
          <w:sz w:val="20"/>
          <w:szCs w:val="20"/>
        </w:rPr>
        <w:t>(listed by country and city)</w:t>
      </w:r>
      <w:r w:rsidRPr="00CF64F2">
        <w:rPr>
          <w:rFonts w:ascii="Arial" w:hAnsi="Arial" w:cs="Arial"/>
          <w:b/>
          <w:bCs/>
          <w:color w:val="222222"/>
          <w:sz w:val="20"/>
          <w:szCs w:val="20"/>
        </w:rPr>
        <w:t xml:space="preserve">: </w:t>
      </w:r>
    </w:p>
    <w:p w14:paraId="6C76B59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Albania:</w:t>
      </w:r>
      <w:r w:rsidRPr="00CF64F2">
        <w:rPr>
          <w:rFonts w:ascii="Arial" w:hAnsi="Arial" w:cs="Arial"/>
          <w:color w:val="222222"/>
          <w:sz w:val="20"/>
          <w:szCs w:val="20"/>
        </w:rPr>
        <w:t xml:space="preserve"> E Agastra (Korca; Regional Hospital of Korca); I Dajti (Tirana; University hospital Koco Gliozheni).</w:t>
      </w:r>
    </w:p>
    <w:p w14:paraId="212046E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Algeria</w:t>
      </w:r>
      <w:r w:rsidRPr="00CF64F2">
        <w:rPr>
          <w:rFonts w:ascii="Arial" w:hAnsi="Arial" w:cs="Arial"/>
          <w:color w:val="222222"/>
          <w:sz w:val="20"/>
          <w:szCs w:val="20"/>
        </w:rPr>
        <w:t>: R Belouz (Algiers; CHU Isaad Hassani); Z Djama (Constantine; University Hospital Abdelhamid Ben Badis); A Mouffokes (Oran; EHU-1st November 1954).</w:t>
      </w:r>
    </w:p>
    <w:p w14:paraId="6E4CF3D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Argentina</w:t>
      </w:r>
      <w:r w:rsidRPr="00CF64F2">
        <w:rPr>
          <w:rFonts w:ascii="Arial" w:hAnsi="Arial" w:cs="Arial"/>
          <w:b/>
          <w:bCs/>
          <w:color w:val="222222"/>
          <w:sz w:val="20"/>
          <w:szCs w:val="20"/>
        </w:rPr>
        <w:t>:</w:t>
      </w:r>
      <w:r w:rsidRPr="00CF64F2">
        <w:rPr>
          <w:rFonts w:ascii="Arial" w:hAnsi="Arial" w:cs="Arial"/>
          <w:color w:val="222222"/>
          <w:sz w:val="20"/>
          <w:szCs w:val="20"/>
        </w:rPr>
        <w:t xml:space="preserve"> ME Muriel (Allende, Cordoba; Sanatorio Allende - Sede Cerro); RM Palacios Huatuco (Buenos Aires; Hospital Italiano de Buenos Aires); M Santillan (Buenos Aires; Hospital Universitario CEMIC); A Duro (Buenos Aires; Hospital municipal de vicente lópez); JI Valenzuela (City of Buenos Aires; Hospital Velez Sarsfield); DA Pantoja Pachajoa (Cordoba; Clinica Universitaria Reina Fabiola); G Romero reyna (Cordoba; Sanatorio Allende - Sede Nueva Cordoba); CM Florián Villa (San Francisco; Clinica Regional del Este).</w:t>
      </w:r>
    </w:p>
    <w:p w14:paraId="19337CD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Aruba</w:t>
      </w:r>
      <w:r w:rsidRPr="00CF64F2">
        <w:rPr>
          <w:rFonts w:ascii="Arial" w:hAnsi="Arial" w:cs="Arial"/>
          <w:b/>
          <w:bCs/>
          <w:color w:val="222222"/>
          <w:sz w:val="20"/>
          <w:szCs w:val="20"/>
        </w:rPr>
        <w:t>:</w:t>
      </w:r>
      <w:r w:rsidRPr="00CF64F2">
        <w:rPr>
          <w:rFonts w:ascii="Arial" w:hAnsi="Arial" w:cs="Arial"/>
          <w:color w:val="222222"/>
          <w:sz w:val="20"/>
          <w:szCs w:val="20"/>
        </w:rPr>
        <w:t xml:space="preserve"> M Gosselink (Oranjestad; Dr. Horacio E Oduber Hospital).</w:t>
      </w:r>
    </w:p>
    <w:p w14:paraId="6748EFA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Australia:</w:t>
      </w:r>
      <w:r w:rsidRPr="00CF64F2">
        <w:rPr>
          <w:rFonts w:ascii="Arial" w:hAnsi="Arial" w:cs="Arial"/>
          <w:color w:val="222222"/>
          <w:sz w:val="20"/>
          <w:szCs w:val="20"/>
        </w:rPr>
        <w:t xml:space="preserve"> YH Lam, A Nguyen (Adelaide; Northern Adelaide Local Health Network); JA Duffield (Adelaide; Royal Adelaide Hospital); A Frankel (Brisbane; Princess Alexandra Hospital); S Bowman (Brisbane; Queen Elizabeth 2 Jubilee Hospital); D Mitchell (Brisbane; Surgical Treatment and Rehabilitation Service); H Iswariah (Brisbane; The Prince Charles Hospital (TPCH)); S Abeykoon (Campbelltown; Campbelltown Hospital); S Gananadha (Canberra; Calvary Hospital); S Gananadha (Canberra; Canberra Hospital); S Salindera (Coffs Harbour NSW; Coffs Harbour Health Campus); S Stevens (Colac; Colac Area Health); AC Dawson (Gosford; Gosford Hospital); M Issa (Hamilton; Hamilton Base Hospital); E Wong (Melbourne; Angliss Hospital); L Bromley (Melbourne; Austin Hospital); E Wong (Melbourne; Box Hill Hospital); K Jaffry (Melbourne; Casey Hospital); M Bickford (Melbourne; Knox Private Hospital); E Wong (Melbourne; Maroondah Hospital); R Nataraja (Melbourne; Monash Childrens Hospital); R Hodgson (Melbourne; Northern Hospital); A Fox (Melbourne; St Vincent’s Hospital); M Wichmann (Mount Gambier; Mount Gambier and Districts Health Service); A Davis (Mount Nasura; Armadale Health Service); S Zhang (Newcastle; Calvary Mater Newcastle); M Ishak (Newcastle; John Hunter Hospital); R Liang (Robina; Robina Hospital); P Tang (Sale; Sale Hospital / Central Gippsland Health Service); R Liang (Southport; Gold Coast University Hospital); M Park (Sydney; Royal North Shore Hospital); C Cornwell (Sydney; The Royal Prince Alfred Hospital); E Page-Taylor (Toowoomba; Toowoomba Hospital); A Hameed (Westmead; Westmead Hospital); R McGee (Wyong; Wyong Public Hospital).</w:t>
      </w:r>
    </w:p>
    <w:p w14:paraId="741E2E8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Austria:</w:t>
      </w:r>
      <w:r w:rsidRPr="00CF64F2">
        <w:rPr>
          <w:rFonts w:ascii="Arial" w:hAnsi="Arial" w:cs="Arial"/>
          <w:color w:val="222222"/>
          <w:sz w:val="20"/>
          <w:szCs w:val="20"/>
        </w:rPr>
        <w:t xml:space="preserve"> I Königsrainer (Feldkirch; Landeskrankenhaus Feldkirch); F Aigner (Graz; Barmherzige Brüder Krankenhaus, Graz); S Mikalauskas (Graz; Medical University of Graz); L Havranek (Linz; Ordensklinikum Linz Elisabethinen); A Binder (Tulln; Universitätsklinikum Tulln).</w:t>
      </w:r>
    </w:p>
    <w:p w14:paraId="44EB197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Bangladesh</w:t>
      </w:r>
      <w:r w:rsidRPr="00CF64F2">
        <w:rPr>
          <w:rFonts w:ascii="Arial" w:hAnsi="Arial" w:cs="Arial"/>
          <w:color w:val="222222"/>
          <w:sz w:val="20"/>
          <w:szCs w:val="20"/>
        </w:rPr>
        <w:t>: S Islam (Dhaka; Dhaka Medical College Hospital); MP Singh (Dinajpur; Lamb Hospital).</w:t>
      </w:r>
    </w:p>
    <w:p w14:paraId="0A3C441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Benin</w:t>
      </w:r>
      <w:r w:rsidRPr="00CF64F2">
        <w:rPr>
          <w:rFonts w:ascii="Arial" w:hAnsi="Arial" w:cs="Arial"/>
          <w:b/>
          <w:bCs/>
          <w:color w:val="222222"/>
          <w:sz w:val="20"/>
          <w:szCs w:val="20"/>
        </w:rPr>
        <w:t>:</w:t>
      </w:r>
      <w:r w:rsidRPr="00CF64F2">
        <w:rPr>
          <w:rFonts w:ascii="Arial" w:hAnsi="Arial" w:cs="Arial"/>
          <w:color w:val="222222"/>
          <w:sz w:val="20"/>
          <w:szCs w:val="20"/>
        </w:rPr>
        <w:t xml:space="preserve"> G Gbessi (Cotonou; Centre National Hospitalier et Universitaire Hubert Koutoukou Maga); H Aouagbe Behanzin (Cotonou; Hopital de Menontin); M Agbadebo (Dassa-Zoumè; Hôpital de Zone de Dassa-Zoumè); E Bara (Kandi; Hôpital de zone de Kandi); AB Yevide (Klouékanme; Hopital de Zone de Klouékanme); TK Hessou (Natitingou; Centre Hospitalier Départemental de l’Atacora); AM Hodonou (Parakou; Centre Hospitalier Universitaire Borgou Alibori); I Lawani (Porto Novo; Centre Hospitalier Universitaire et Departemental Oueme Plateau).</w:t>
      </w:r>
    </w:p>
    <w:p w14:paraId="450D1519"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lastRenderedPageBreak/>
        <w:t>Bosnia and Herzegovina</w:t>
      </w:r>
      <w:r w:rsidRPr="00CF64F2">
        <w:rPr>
          <w:rFonts w:ascii="Arial" w:hAnsi="Arial" w:cs="Arial"/>
          <w:color w:val="222222"/>
          <w:sz w:val="20"/>
          <w:szCs w:val="20"/>
        </w:rPr>
        <w:t>: Z Matkovic (Doboj; Genera Hospital ‘Sveti aposto Luka’ Doboj); N Lalovic (Foča; University Hospital Foča); J Miskovic (Mostar; SKB University Clinical Hospital Mostar); M Salibašić (Sarajevo; Clinical Center University of Sarajevo); A Cerovac (Tešanj; General Hospital Tešanj); A Tursunovic (Tuzla; University Clinical Center Tuzla).</w:t>
      </w:r>
    </w:p>
    <w:p w14:paraId="21EF4BC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Brazil</w:t>
      </w:r>
      <w:r w:rsidRPr="00CF64F2">
        <w:rPr>
          <w:rFonts w:ascii="Arial" w:hAnsi="Arial" w:cs="Arial"/>
          <w:color w:val="222222"/>
          <w:sz w:val="20"/>
          <w:szCs w:val="20"/>
        </w:rPr>
        <w:t>: C Panis (Francisco Beltrão; Universidade Estadual do Oeste do Paraná).</w:t>
      </w:r>
    </w:p>
    <w:p w14:paraId="743A05A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Bulgaria</w:t>
      </w:r>
      <w:r w:rsidRPr="00CF64F2">
        <w:rPr>
          <w:rFonts w:ascii="Arial" w:hAnsi="Arial" w:cs="Arial"/>
          <w:color w:val="222222"/>
          <w:sz w:val="20"/>
          <w:szCs w:val="20"/>
        </w:rPr>
        <w:t>: T Ivanov (Pleven; Heart and Brain - Pleven Hospital); M Karamanliev (Pleven; University Hospital Dr Georgi Stranski, Medical University - Pleven); R Donchev (Plovdiv; MHAT St. Karidad); D Hadzhiev (Plovdiv; UMHAT Sveti Georgi); T Yotsov (Ruse; University Hospital Medika); E Hristova (Sofia; Fifth City Hospital Sofia - 5th MBAL).</w:t>
      </w:r>
    </w:p>
    <w:p w14:paraId="70F6B52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Burkina Faso</w:t>
      </w:r>
      <w:r w:rsidRPr="00CF64F2">
        <w:rPr>
          <w:rFonts w:ascii="Arial" w:hAnsi="Arial" w:cs="Arial"/>
          <w:b/>
          <w:bCs/>
          <w:color w:val="222222"/>
          <w:sz w:val="20"/>
          <w:szCs w:val="20"/>
        </w:rPr>
        <w:t>:</w:t>
      </w:r>
      <w:r w:rsidRPr="00CF64F2">
        <w:rPr>
          <w:rFonts w:ascii="Arial" w:hAnsi="Arial" w:cs="Arial"/>
          <w:color w:val="222222"/>
          <w:sz w:val="20"/>
          <w:szCs w:val="20"/>
        </w:rPr>
        <w:t xml:space="preserve"> AF Sanon (Ouagadougou; Tengandogo University Hospital).</w:t>
      </w:r>
    </w:p>
    <w:p w14:paraId="43904D8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Burundi</w:t>
      </w:r>
      <w:r w:rsidRPr="00CF64F2">
        <w:rPr>
          <w:rFonts w:ascii="Arial" w:hAnsi="Arial" w:cs="Arial"/>
          <w:b/>
          <w:bCs/>
          <w:color w:val="222222"/>
          <w:sz w:val="20"/>
          <w:szCs w:val="20"/>
        </w:rPr>
        <w:t>:</w:t>
      </w:r>
      <w:r w:rsidRPr="00CF64F2">
        <w:rPr>
          <w:rFonts w:ascii="Arial" w:hAnsi="Arial" w:cs="Arial"/>
          <w:color w:val="222222"/>
          <w:sz w:val="20"/>
          <w:szCs w:val="20"/>
        </w:rPr>
        <w:t xml:space="preserve"> JC Mbonicura (Bujumbura; Centre Hospitalo-Universitaire de Kamenge); N Diomede (Bujumbura; Kamenge Military Hospital); J Gusa (Bujumbura; Prince Regent Charles Hospital).</w:t>
      </w:r>
    </w:p>
    <w:p w14:paraId="11FBA62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Cambodia</w:t>
      </w:r>
      <w:r w:rsidRPr="00CF64F2">
        <w:rPr>
          <w:rFonts w:ascii="Arial" w:hAnsi="Arial" w:cs="Arial"/>
          <w:color w:val="222222"/>
          <w:sz w:val="20"/>
          <w:szCs w:val="20"/>
        </w:rPr>
        <w:t>: S Stock (Battambang; Handa Medical Centre).</w:t>
      </w:r>
    </w:p>
    <w:p w14:paraId="7E2161F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Cameroon</w:t>
      </w:r>
      <w:r w:rsidRPr="00CF64F2">
        <w:rPr>
          <w:rFonts w:ascii="Arial" w:hAnsi="Arial" w:cs="Arial"/>
          <w:color w:val="222222"/>
          <w:sz w:val="20"/>
          <w:szCs w:val="20"/>
        </w:rPr>
        <w:t>: O Ndizeye (Bamenda; Nkwen Baptist Hospital).</w:t>
      </w:r>
    </w:p>
    <w:p w14:paraId="61B8CF2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Canada</w:t>
      </w:r>
      <w:r w:rsidRPr="00CF64F2">
        <w:rPr>
          <w:rFonts w:ascii="Arial" w:hAnsi="Arial" w:cs="Arial"/>
          <w:b/>
          <w:bCs/>
          <w:color w:val="222222"/>
          <w:sz w:val="20"/>
          <w:szCs w:val="20"/>
        </w:rPr>
        <w:t>:</w:t>
      </w:r>
      <w:r w:rsidRPr="00CF64F2">
        <w:rPr>
          <w:rFonts w:ascii="Arial" w:hAnsi="Arial" w:cs="Arial"/>
          <w:color w:val="222222"/>
          <w:sz w:val="20"/>
          <w:szCs w:val="20"/>
        </w:rPr>
        <w:t xml:space="preserve"> R Spence (Halifax; Queen Elizabeth II); S Lee (Port Moody; Eagle Ridge Hospital); S Lee (Vancouver; Royal Columbian Hospital).</w:t>
      </w:r>
    </w:p>
    <w:p w14:paraId="09EFAD1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Chile</w:t>
      </w:r>
      <w:r w:rsidRPr="00CF64F2">
        <w:rPr>
          <w:rFonts w:ascii="Arial" w:hAnsi="Arial" w:cs="Arial"/>
          <w:color w:val="222222"/>
          <w:sz w:val="20"/>
          <w:szCs w:val="20"/>
        </w:rPr>
        <w:t>: MM Modolo (Santiago; Hospital Barros Luco Trudeau).</w:t>
      </w:r>
    </w:p>
    <w:p w14:paraId="4AD0EFE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China</w:t>
      </w:r>
      <w:r w:rsidRPr="00CF64F2">
        <w:rPr>
          <w:rFonts w:ascii="Arial" w:hAnsi="Arial" w:cs="Arial"/>
          <w:color w:val="222222"/>
          <w:sz w:val="20"/>
          <w:szCs w:val="20"/>
        </w:rPr>
        <w:t>: W Yang (Guangzhou; The First Affiliated Hospital of Jinan University).</w:t>
      </w:r>
    </w:p>
    <w:p w14:paraId="4C8F430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Colombia</w:t>
      </w:r>
      <w:r w:rsidRPr="00CF64F2">
        <w:rPr>
          <w:rFonts w:ascii="Arial" w:hAnsi="Arial" w:cs="Arial"/>
          <w:color w:val="222222"/>
          <w:sz w:val="20"/>
          <w:szCs w:val="20"/>
        </w:rPr>
        <w:t>: CJ Perez Rivera (Bogota; Fundacion Cardioinfantil-IC); S Sierra (Medellin; Clínica CES); DS Garcés Palacios (Popayan; Hospital Susana Lopez de Valencia); JA Calvache (Popayán; Hospital Universitario San José).</w:t>
      </w:r>
    </w:p>
    <w:p w14:paraId="2F0A8D6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Croatia:</w:t>
      </w:r>
      <w:r w:rsidRPr="00CF64F2">
        <w:rPr>
          <w:rFonts w:ascii="Arial" w:hAnsi="Arial" w:cs="Arial"/>
          <w:color w:val="222222"/>
          <w:sz w:val="20"/>
          <w:szCs w:val="20"/>
        </w:rPr>
        <w:t xml:space="preserve"> J Mihanovic (Zadar; Zadar General Hospital); G Augustin (Zagreb; University Hospital Centre Zagreb).</w:t>
      </w:r>
    </w:p>
    <w:p w14:paraId="42DE7A0F"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Cyprus</w:t>
      </w:r>
      <w:r w:rsidRPr="00CF64F2">
        <w:rPr>
          <w:rFonts w:ascii="Arial" w:hAnsi="Arial" w:cs="Arial"/>
          <w:b/>
          <w:bCs/>
          <w:color w:val="222222"/>
          <w:sz w:val="20"/>
          <w:szCs w:val="20"/>
        </w:rPr>
        <w:t>:</w:t>
      </w:r>
      <w:r w:rsidRPr="00CF64F2">
        <w:rPr>
          <w:rFonts w:ascii="Arial" w:hAnsi="Arial" w:cs="Arial"/>
          <w:color w:val="222222"/>
          <w:sz w:val="20"/>
          <w:szCs w:val="20"/>
        </w:rPr>
        <w:t xml:space="preserve"> A Yiallourou (Nicosia; Nicosia General Hospital).</w:t>
      </w:r>
    </w:p>
    <w:p w14:paraId="6BFD77A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Czech Republic</w:t>
      </w:r>
      <w:r w:rsidRPr="00CF64F2">
        <w:rPr>
          <w:rFonts w:ascii="Arial" w:hAnsi="Arial" w:cs="Arial"/>
          <w:color w:val="222222"/>
          <w:sz w:val="20"/>
          <w:szCs w:val="20"/>
        </w:rPr>
        <w:t>: J Moravik (Decin; Krajská zdravotní as - Hospital Decin); A Al Kaddah (Hradec Kralove; Charles University Hospital); Z Musilová (Ivančice; Hospital Ivančice); M Schön (Novy Jicin; Hospital &amp; Oncological Centre Novy Jicin); J Roman (Ostrava; University Hospital Ostrava); B East (Prague; Motol University Hospital).</w:t>
      </w:r>
    </w:p>
    <w:p w14:paraId="75E4123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Dominican Republic</w:t>
      </w:r>
      <w:r w:rsidRPr="00CF64F2">
        <w:rPr>
          <w:rFonts w:ascii="Arial" w:hAnsi="Arial" w:cs="Arial"/>
          <w:color w:val="222222"/>
          <w:sz w:val="20"/>
          <w:szCs w:val="20"/>
        </w:rPr>
        <w:t>: R Rivas (Santo Domingo; CEDIMAT - Centro de Diagnóstico, Medicina Avanzada, Laboratorio y Telemedicina).</w:t>
      </w:r>
    </w:p>
    <w:p w14:paraId="499BAC0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Egypt</w:t>
      </w:r>
      <w:r w:rsidRPr="00CF64F2">
        <w:rPr>
          <w:rFonts w:ascii="Arial" w:hAnsi="Arial" w:cs="Arial"/>
          <w:color w:val="222222"/>
          <w:sz w:val="20"/>
          <w:szCs w:val="20"/>
        </w:rPr>
        <w:t xml:space="preserve">: G Abouelnagah (Alexandria; Alexandria Main University Hospital); D Attia (Alexandria; Alexandria Medical Research Institute); G Abouelnagah (Alexandria; Smouha University Hospital); A Maher (Assiut; Assiut University Children Hospital); A Kedwany (Assiut; Assiut University Hospital); S Abdelmohsen (Aswan; Aswan University Hospital, Aswan University); R Adel Diab (Cairo; Al Zahraa University Hospital); A Al-Mallah (Cairo; Al-Azhar University Hospitals); H Taher (Cairo; Cairo University Children’s Hospitals (CUSPH &amp; CUCH)); H Abozied (Cairo; EL-Hussein University Hospital, Al-Azhar University, Faculty Of Medicine); ASM Abdelrahman (Cairo; Giza International Hospital); M ElFiky, N Shehata (Cairo; Kasr Al Ainy Faculty of Medicine, Cairo University); B Fahmy (Giza; The Memorial Soaad Kafafi University Hospital); H Elghadban (Mansoura; Mansoura University Hospital); E Adel Mahmod Sultan (Menofia; Menofia University Hospital); M Omar (Qena; Qena </w:t>
      </w:r>
      <w:r w:rsidRPr="00CF64F2">
        <w:rPr>
          <w:rFonts w:ascii="Arial" w:hAnsi="Arial" w:cs="Arial"/>
          <w:color w:val="222222"/>
          <w:sz w:val="20"/>
          <w:szCs w:val="20"/>
        </w:rPr>
        <w:lastRenderedPageBreak/>
        <w:t>University Hospital); EA Ahmed (Sohag; Sohag University Hospital); AM Elkhouly (Tanta; Tanta University Hospital); A Asla (Zagazig; Al Ahrar Zagazig Teaching Hospital).</w:t>
      </w:r>
    </w:p>
    <w:p w14:paraId="7422B57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rPr>
        <w:t>Ethiopia: F Terefe (Addis Ababa; Yekatit 12 hospital medical college); A Yeshitila (Deberebirhan; Hakim Gizaw Hospital); M Taeme (Dessie; Dessie Referral Hospital); A Demessie (Gondar; Gondar University Comprehensive specialized hospital); AB Aregawi (Hawassa; Hawassa University Comprehensive Specialized Hospital); N S.Bayleyegn (Jimma; Jimma University Medical Center); B Sime (Yirgalem; Yirgalem Hospital Medical College).</w:t>
      </w:r>
    </w:p>
    <w:p w14:paraId="7297C5C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France</w:t>
      </w:r>
      <w:r w:rsidRPr="00CF64F2">
        <w:rPr>
          <w:rFonts w:ascii="Arial" w:hAnsi="Arial" w:cs="Arial"/>
          <w:color w:val="222222"/>
          <w:sz w:val="20"/>
          <w:szCs w:val="20"/>
        </w:rPr>
        <w:t>: A Police (Eaubonne; Hôpital Simone Veil); A Castaldi (Nimes; Hôpital Carèmeau); E Reitano (Strasbourg; Nouvel Hopital Civil de Strasbourg).</w:t>
      </w:r>
    </w:p>
    <w:p w14:paraId="438A7A2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Gabon</w:t>
      </w:r>
      <w:r w:rsidRPr="00CF64F2">
        <w:rPr>
          <w:rFonts w:ascii="Arial" w:hAnsi="Arial" w:cs="Arial"/>
          <w:color w:val="222222"/>
          <w:sz w:val="20"/>
          <w:szCs w:val="20"/>
        </w:rPr>
        <w:t>: N Boumas (Libreville; Centre Hospitalier universitaire mère enfant Fondation Jeanne Ebori).</w:t>
      </w:r>
    </w:p>
    <w:p w14:paraId="327DA39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Georgia:</w:t>
      </w:r>
      <w:r w:rsidRPr="00CF64F2">
        <w:rPr>
          <w:rFonts w:ascii="Arial" w:hAnsi="Arial" w:cs="Arial"/>
          <w:color w:val="222222"/>
          <w:sz w:val="20"/>
          <w:szCs w:val="20"/>
        </w:rPr>
        <w:t xml:space="preserve"> Z Demetrashvili (Tbilisi; N.Kipshidze Central University Clinic).</w:t>
      </w:r>
    </w:p>
    <w:p w14:paraId="18FA3EF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Germany:</w:t>
      </w:r>
      <w:r w:rsidRPr="00CF64F2">
        <w:rPr>
          <w:rFonts w:ascii="Arial" w:hAnsi="Arial" w:cs="Arial"/>
          <w:color w:val="222222"/>
          <w:sz w:val="20"/>
          <w:szCs w:val="20"/>
        </w:rPr>
        <w:t xml:space="preserve"> C Kamphues (Berlin; Park-Klinik Weissensee); D Hackner (Erlangen; Universitätsklinikum Erlangen); U Ronellenfitsch (Halle; University Hospital Halle); J Rolinger (Moenchengladbach; Kliniken Maria Hilf); D Reim (Munich; Klinikum Rechts der Isar TUM School of Medicine); N Börner (Munich; Ludwig Maximilian University of Munich - Großhadern); J Goedeke (Munich; Ludwig Maximilian University of Munich - Innenstadt); AE Gut (München; Isarklinikum); M Janda (Rostock; University Hospital Rostock); J De Deken (Saarbruecken; Klinikum Saarbruecken); MW Löffler (Tuebingen; University Hospital Tuebingen).</w:t>
      </w:r>
    </w:p>
    <w:p w14:paraId="534D378E"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Ghana</w:t>
      </w:r>
      <w:r w:rsidRPr="00CF64F2">
        <w:rPr>
          <w:rFonts w:ascii="Arial" w:hAnsi="Arial" w:cs="Arial"/>
          <w:color w:val="222222"/>
          <w:sz w:val="20"/>
          <w:szCs w:val="20"/>
        </w:rPr>
        <w:t>: R Armah (Accra; Greater Accra Regional Hospital); A Bediako Bowan (Accra; Korle-Bu Teaching Hospital); E Kafui Ayodeji (Accra; Pentecost Hospital); EA Arkoh (Ankaful; Ankaful Leprosy General Hospital); FE Gyamfi (Berekum; Berekum Holy Family Hospital); A Davor (Bolgatanga; Upper East Regional Hospital); MT Morna (Cape-Coast; Cape Coast Teaching Hospital); N Agboadoh (Damongo; St. Anne’s Hospital); EA Nachelleh (Ho; Ho Teaching Hospital); AE Agbeko (Kumasi; Komfo-Anokye Teaching Hospital); S Mensah (Kumasi; University Hospital, KNUST); P Taah-Amoako (Nsawkaw; Tain District Hospital); K Collins (Sunyani; Brong-Ahafo Regional Hospital); AS Seidu (Tamale; Tamale Teaching Hospital); BK Seshie (Tema; Tema General Hospital); G Ansong (Walewale; Walewale Government Hospital).</w:t>
      </w:r>
    </w:p>
    <w:p w14:paraId="54592F8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Greece</w:t>
      </w:r>
      <w:r w:rsidRPr="00CF64F2">
        <w:rPr>
          <w:rFonts w:ascii="Arial" w:hAnsi="Arial" w:cs="Arial"/>
          <w:color w:val="222222"/>
          <w:sz w:val="20"/>
          <w:szCs w:val="20"/>
        </w:rPr>
        <w:t xml:space="preserve">: K Kambouri (Alexandroupolis; Alexandroupolis University General Hospital); A Kyriakidis (Amfissa; General Hospital of Amfissa); D Korkolis (Athens; Agios Savvas Anticancer Hospital); N Memos (Athens; Aretaieion Hospital); D Kelgiorgi (Athens; Athens Euroclinic); C Chouliaras (Athens; Athens Medical Center); E Fradelos (Athens; Athens Naval and Veterans Hospital); N Michalopoulos (Athens; Attikon University General Hospital); N Dimitrokallis (Athens; Evaggelismos General Hospital); A Paspala (Athens; Evgenideio Hospital); P Christodoulou (Athens; General Hospital Asklepieio Voulas); EC Tampaki (Athens; KAT Athens General Hospital); D Schizas (Athens; Laiko University Hospital); K Kontzoglou (Athens; National and Kapodistrian University of Athens); M Spartalis (Athens; Sotiria General Hospital of Thoracic Diseases); M Billis (Filiates; General Hospital of Filiates); N Tsakiridis (Florina; Florina General Hospital ‘Eleni Th. Dimitriou’); A Karakosta (Ioannina; University Hospital of Ioannina); D Panagopoulos (Kyparissia; General Hospital of Messinia, Hospital Unit of Kyparissia); G Koukoulis (Larissa; General Hospital of Larissa ‘Koutlimpaneio and Triantafylleio’); G Christodoulidis (Larrisa; General University Hospital of Larissa); </w:t>
      </w:r>
      <w:r w:rsidRPr="00CF64F2">
        <w:rPr>
          <w:rFonts w:ascii="Arial" w:hAnsi="Arial" w:cs="Arial"/>
          <w:color w:val="222222"/>
          <w:sz w:val="20"/>
          <w:szCs w:val="20"/>
        </w:rPr>
        <w:lastRenderedPageBreak/>
        <w:t>K Bouchagier (Patras; General University Hospital of Patras); V Mousafeiris (Patras; Karamandaneio Prefecture Children Hospital of Patras); A Papadopoulos (Piraeus; General Hospital of Nikaia); L Katsiaras (Piraeus; Metaxa Cancer Hospital); N Zampitis (Piraeus; Tzaneio General Hospital); O Ioannidis (Thessaloniki; George Papanikolaou General Hospital of Thessaloniki); M Drogouti (Thessaloniki; O Agios Dimitrios General Hospital); C Kaselas (Thessaloniki; Papageorgiou General Hospital); D Lytras (Volos; Achillopoyleio General Hospital of Volos).</w:t>
      </w:r>
    </w:p>
    <w:p w14:paraId="7C81524A"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Guatemala</w:t>
      </w:r>
      <w:r w:rsidRPr="00CF64F2">
        <w:rPr>
          <w:rFonts w:ascii="Arial" w:hAnsi="Arial" w:cs="Arial"/>
          <w:color w:val="222222"/>
          <w:sz w:val="20"/>
          <w:szCs w:val="20"/>
        </w:rPr>
        <w:t>: M Aguilera-Arevalo (Guatemala City; Hospital General San Juan De Dios); L Talé-Rosales (Guatemala City; Hospital Juan Jose Arevalo Bermejo); ST Torres Rodríguez (Guatemala City; Hospital de Referencia Nacional de Enfermedades Respiratorias).</w:t>
      </w:r>
    </w:p>
    <w:p w14:paraId="083ED19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India</w:t>
      </w:r>
      <w:r w:rsidRPr="00CF64F2">
        <w:rPr>
          <w:rFonts w:ascii="Arial" w:hAnsi="Arial" w:cs="Arial"/>
          <w:color w:val="222222"/>
          <w:sz w:val="20"/>
          <w:szCs w:val="20"/>
        </w:rPr>
        <w:t>: N Krishnappa (Bangalore, Karnataka; BGS Global Institute of Medical Sciences); S Kumar Venkatappa (Bangalore; Victoria Hospital); TS Mishra (Bhubaneswar; All India Institute Of Medical Sciences - Bhubaneswar); Y Sakaray (Chandigarh; Postgraduate Institute of Medical Education &amp; Research, Chandigarh, India); R Kottayasamy Seenivasagam (Coimbatore; PSG Institute of Medical Sciences and Research); R Sharma (DELHI; St Stephen’s Hospital); R Gupta (Dehradun; Synergy Institute of Medical Sciences); M Luthra (Delhi; Holy Family Hospital); T Longkumer (Dimapur; Christian Institute of Health Sciences and Research); A Chhabra (Faridkot; Guru Gobind Singh Medical College &amp; Hospital (Baba Farid University of Health Sciences)); T Doma Bhutia (Gangtok; Sir Thutob Namgyal Memorial Hospital Sochakgang); M Pathak (Jodhpur; All India Institute of Medical Sciences (AIIMS), Jodhpur); J Rathod (Karamsad; Shree Krishna Hospital); MK Agrawal (Lucknow; King George’s Medical University); D Jain (Ludhiana; Christian Medical College &amp; Hospital); NK Chaudhry (Ludhiana; Satguru Partap Singh Hospital); A Mathew (Madhepura; Madhepura Christian Hospital); P Alexander (Manali; Lady Willingdon Hospital); V Kumar (Manipal; Kasturba Medical College Hospital, Manipal); RD Sharma (Mumbai; Lilavati Hospital &amp; Research Centre); B Sarang (Mumbai; Terna Medical College and Hospital); D Singh (Nandurbar; Chinchpada Christian Hospital); N Gupta (New Delhi; ABVIMS Dr RML Hospital); S Kulkarni (New Delhi; Army Hospital Research &amp; Referral New Delhi); T Rashid (New Delhi; Hamdard Institute of Medical Sciences &amp; Research); L Bains (New Delhi; Maulana Azad Medical College); T Iahmo (Padhar; Padhar Hospital); A Kumar (Patiala; Government Medical College Patiala); M Kumar (Patna; All India Institute of Medical Sciences, Patna); R Abhinaya (Pondicherry; Jawaharlal Institute of Postgraduate Medical Education and Research); VS Jha (Pune; Command Hospital, Southern Command); D Dugar (Raipur; All India Institute of Medical Sciences Raipur); S Basu (Rishikesh; All India Institute Of Medical Sciences); K Singh (SAS Nagar (Mohali) ; BR Ambedkar State Institute of Medical Sciences Mohali); C Mahakalkar (Sawangi (Meghe), Wardha; Acharya Vinoba Bhave Rural Hospital); FQ Parray (Srinagar; Sher-i-Kashmir Institute of Medical Sciences); JA Kalyanapu (Tezpur; Baptist Christian Hospital); M Chisthi (Thiruvananthapuram; Government Medical College Thiruvananthapuram); A Kavalakat (Thrissur; Jubilee Mission Medical College &amp; Research Institute); B Roopavathana. S (Vellore; Christian Medical College &amp; Hospital).</w:t>
      </w:r>
    </w:p>
    <w:p w14:paraId="6CFAD56F"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Iran, Islamic Rep.:</w:t>
      </w:r>
      <w:r w:rsidRPr="00CF64F2">
        <w:rPr>
          <w:rFonts w:ascii="Arial" w:hAnsi="Arial" w:cs="Arial"/>
          <w:color w:val="222222"/>
          <w:sz w:val="20"/>
          <w:szCs w:val="20"/>
        </w:rPr>
        <w:t xml:space="preserve"> N Yousefzadeh Kandevani (Bastak; Farabi hospital); M Pourfridoni (Jiroft; Imam Khomeini Hospital).</w:t>
      </w:r>
    </w:p>
    <w:p w14:paraId="6DDAE5C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lastRenderedPageBreak/>
        <w:t>Iraq</w:t>
      </w:r>
      <w:r w:rsidRPr="00CF64F2">
        <w:rPr>
          <w:rFonts w:ascii="Arial" w:hAnsi="Arial" w:cs="Arial"/>
          <w:color w:val="222222"/>
          <w:sz w:val="20"/>
          <w:szCs w:val="20"/>
        </w:rPr>
        <w:t>: R Raheem Attallah Al_obaidy (Anbar; Heet General hospital); Z Alkhuzaie (Najaf; Al Batool private hospital); MA Al-Juaifari (Najaf; Al-Najaf Al-Ashraf Teaching Hospital).</w:t>
      </w:r>
    </w:p>
    <w:p w14:paraId="01ADF71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Ireland</w:t>
      </w:r>
      <w:r w:rsidRPr="00CF64F2">
        <w:rPr>
          <w:rFonts w:ascii="Arial" w:hAnsi="Arial" w:cs="Arial"/>
          <w:color w:val="222222"/>
          <w:sz w:val="20"/>
          <w:szCs w:val="20"/>
        </w:rPr>
        <w:t>: S Ramjit (Dublin; St James’s Hospital); R Tummon (Kerry; University Hospital Kerry).</w:t>
      </w:r>
    </w:p>
    <w:p w14:paraId="09EBC65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Israel</w:t>
      </w:r>
      <w:r w:rsidRPr="00CF64F2">
        <w:rPr>
          <w:rFonts w:ascii="Arial" w:hAnsi="Arial" w:cs="Arial"/>
          <w:color w:val="222222"/>
          <w:sz w:val="20"/>
          <w:szCs w:val="20"/>
        </w:rPr>
        <w:t>: S Abu Salem (Jerusalem; Hadassah Medical Center).</w:t>
      </w:r>
    </w:p>
    <w:p w14:paraId="3525449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Italy</w:t>
      </w:r>
      <w:r w:rsidRPr="00CF64F2">
        <w:rPr>
          <w:rFonts w:ascii="Arial" w:hAnsi="Arial" w:cs="Arial"/>
          <w:color w:val="222222"/>
          <w:sz w:val="20"/>
          <w:szCs w:val="20"/>
        </w:rPr>
        <w:t xml:space="preserve">: R Sulce (Arezzo; Ospedale San Donato USL Toscana Sud Est); PM Cicerchia (Ariccia; Ospedale dei Castelli (N.O.C.)); E Marra (Aversa; San Giuseppe Moscati); M Rottoli (Bologna; IRCCS Azienda Ospedaliero-Universitaria di Bologna); J Andreuccetti (Brescia; ASST Spedali Civili, Ospedale di Brescia); E Locci (Cagliari; Cagliari University Hospital); F Cappellacci (Cagliari; Chirurgia Generale e Polispecialistica, Cagliari University Ospital ‘Duilio Casula’); N Cillara (Cagliari; Santissima Trinità - ATS Sardegna); E Abate (Carate Brianza (MB); Ospedale Vittorio Emanuele III - Carate Brianza); F Ascari (Carpi; Ramazzini); S Romano (Casarano; Francesco Ferrari Hospital); M Veroux (Catania; Azienda Ospedaliero- Universitaria Policlinico San Marco); B Nardo (Cosenza; Azienda Ospedaliera di Cosenza); D Sasia (Cuneo; Santa Croce e Carle Hospital, Cuneo); G Baronio (Esine; ASST Valcamonica Ospedale di Esine); N Fabbri (Ferrara; Azienda Unità Sanitaria Locale di Ferrara); J Martellucci (Firenze; Azienda Ospedaliera Universitaria Careggi); G Canonico (Firenze; Ospedale San Giovanni di Dio); V Lizzi (Foggia; Ospedali Riuniti Azienda Ospedaliera Universitaria); F D’acapito (Forlì; Morgagni-Pierantoni); D Merlini (Garbagnate Milanese; ASST Rhodense - Ospedale di Garbagnate Milanese); A Barberis (Genoa; E.O. Ospedali Galliera); MF Amisano (Genoa; IRCCS Ospedale Policlinico San Martino); A Luzzi (Genoa; Ospedale Villa Scassi); F Palmieri (Gravedona ed Uniti; Ospedale Moriggia Pelascini); CL Bertoglio (Magenta; Ospedale ‘G.Fornaroli’, ASST-OVEST Milanese); E Baldini (Melzo; Ospedale Santa Maria delle Stelle, ASST Melegnano Martesana); M Ceolin (Milan; Humanitas Research Hospital); P De Nardi (Milan; IRCCS San Raffaele Scientific Institute, Milan); MG Piacentini (Milan; Ospedale Fatebenefratelli e Oftalmico); F Ferrara (Milan; San Carlo Borromeo); F Brucchi (Milan; Sesto San Giovanni Hospital); F Di Marco (Modica; Ospedale Maggiore); N Tamini (Monza; Fondazione IRCCS San Gerardo dei Tintori Monza, Scuola di Medicina e Chirurgia, Università Milano Bicocca); P Anoldo (Naples; Federico II University of Naples); R Patrone (Naples; Istituto Nazionale Tumori Fondazione, Pascale IRCCS); F Selvaggi (Naples; Primo Policlinico di Napoli); G Bellio (Padova; Piove di Sacco Hospital); P Venturelli (Palermo; Policlinico Universitario Paolo Giaccone); L Conti (Piacenza; G. Da Saliceto); L Morelli (Pisa; Azienda Ospedaliero Universitaria Pisana); SMM Basso (Pordenone; Azienda Sanitaria Friuli Occidentale (AS FO)); F Biolchini (Reggio Emilia; Azienda Unità Sanitaria Locale - IRCCS di Reggio Emilia); C Marafante (Rivoli; Ospedale degli Infermi di Rivoli); A Antinori (Rome; Fondazione Policlinico Universitario Agostino Gemelli); M Campanelli (Rome; Policlinico Tor Vergata Hospital, Rome); P Lapolla (Rome; Policlinico Umberto I Sapienza University of Rome); G Palomba (Salerno; San Giovanni di Dio e Ruggi d’Aragona); L Cardinali (San Benedetto del Tronto; Madonna del Soccorso Hospital); E Andolfi (Sansepolcro; Valtiberina); L Verre (Siena; Azienda Ospedaliero Universitaria Senese); G Poillucci (Spoleto (PG); San Matteo degli Infermi); E Pontecorvi (Sulmona; SS Annunziata); S Novello (Treviso; Ospedale Ca’ Foncello - Università di Padova (DISCOG)); M Santarelli (Turin; Città della Salute e della Scienza); L Cobellis (Vallo Della Lucania; Casa di Cura Prof. Dott. Luigi Cobellis); G Ietto (Varese Lombardy; University of Insubria, Ospedale di Circolo e </w:t>
      </w:r>
      <w:r w:rsidRPr="00CF64F2">
        <w:rPr>
          <w:rFonts w:ascii="Arial" w:hAnsi="Arial" w:cs="Arial"/>
          <w:color w:val="222222"/>
          <w:sz w:val="20"/>
          <w:szCs w:val="20"/>
        </w:rPr>
        <w:lastRenderedPageBreak/>
        <w:t>Fondazione Macchi (Varese)); F Pederiva (Varese; Filippo Del Ponte Hospital, University of Insubria); A Iacomino (Venezia; Ospedale Civile - Santi Giovanni e Paolo); D Verdi (Venice; Mirano Hospital); A Broglia (Voghera; Ospedale Civile di Voghera); P Cianci (andria; Lorenzo Bonomo); M Angelucci (rome; policlinico universitario campus bio medico of rome); G Calini (udine; santa maria della misericordia).</w:t>
      </w:r>
    </w:p>
    <w:p w14:paraId="71C6044E"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Japan</w:t>
      </w:r>
      <w:r w:rsidRPr="00CF64F2">
        <w:rPr>
          <w:rFonts w:ascii="Arial" w:hAnsi="Arial" w:cs="Arial"/>
          <w:color w:val="222222"/>
          <w:sz w:val="20"/>
          <w:szCs w:val="20"/>
        </w:rPr>
        <w:t>: H Yonekura (Aichi; Fujita Health University Bantane Hospital).</w:t>
      </w:r>
    </w:p>
    <w:p w14:paraId="54A007A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Jordan</w:t>
      </w:r>
      <w:r w:rsidRPr="00CF64F2">
        <w:rPr>
          <w:rFonts w:ascii="Arial" w:hAnsi="Arial" w:cs="Arial"/>
          <w:color w:val="222222"/>
          <w:sz w:val="20"/>
          <w:szCs w:val="20"/>
        </w:rPr>
        <w:t>: S Alananzeh (Ajloun; Al Iman Hospital); A Qasem (Amman; Al-Basheer Hospital); Y Alawneh (Amman; Ibn Al Haitham Hospital); S Al-Tahayneh (Amman; Islamic Hospital); A Khamees (Amman; Jordan University Hospital); MEH Albanna (Amman; Marka Specialty Hospital); RKZ Almahadin (Amman; Prince Hamza hospital); M Mahafdah (Ar Ramtha; King Abdullah University Hospital/ Jordan University of Science and Technology); O Mansour (As-Salt; Al Hussain New Salt Hospital); M Mubarak (Irbid; Ar Ramtha Govermental Hospital); A Alrababah (Irbid; Princess Basma Hospital).</w:t>
      </w:r>
    </w:p>
    <w:p w14:paraId="1A5275B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Kazakhstan</w:t>
      </w:r>
      <w:r w:rsidRPr="00CF64F2">
        <w:rPr>
          <w:rFonts w:ascii="Arial" w:hAnsi="Arial" w:cs="Arial"/>
          <w:color w:val="222222"/>
          <w:sz w:val="20"/>
          <w:szCs w:val="20"/>
        </w:rPr>
        <w:t>: M Kulimbet (Almaty; City Clinical Hospital No.7, Asfendiyarov Kazakh National Medical University); I Fakhradiyev (Almaty; JSC ‘Central Clinical Hospital’, Asfendiyarov Kazakh National Medical University).</w:t>
      </w:r>
    </w:p>
    <w:p w14:paraId="687A1A4F"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Kenya</w:t>
      </w:r>
      <w:r w:rsidRPr="00CF64F2">
        <w:rPr>
          <w:rFonts w:ascii="Arial" w:hAnsi="Arial" w:cs="Arial"/>
          <w:color w:val="222222"/>
          <w:sz w:val="20"/>
          <w:szCs w:val="20"/>
        </w:rPr>
        <w:t>: R Parker (Bomet; Tenwek Hospital).</w:t>
      </w:r>
    </w:p>
    <w:p w14:paraId="2F50311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Lebanon</w:t>
      </w:r>
      <w:r w:rsidRPr="00CF64F2">
        <w:rPr>
          <w:rFonts w:ascii="Arial" w:hAnsi="Arial" w:cs="Arial"/>
          <w:color w:val="222222"/>
          <w:sz w:val="20"/>
          <w:szCs w:val="20"/>
        </w:rPr>
        <w:t>: D Rahme (Beirut; Hopital Libanais Geitaoui); H Hamdar (Jbail ; Maritime Hospital).</w:t>
      </w:r>
    </w:p>
    <w:p w14:paraId="327780B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Libya</w:t>
      </w:r>
      <w:r w:rsidRPr="00CF64F2">
        <w:rPr>
          <w:rFonts w:ascii="Arial" w:hAnsi="Arial" w:cs="Arial"/>
          <w:color w:val="222222"/>
          <w:sz w:val="20"/>
          <w:szCs w:val="20"/>
        </w:rPr>
        <w:t>: W Ebrahim (Albayda; Albayda Medical Center); M Saleh (Benghazi; Al-jalaa Teaching/Trauma Hospital); S Alsaeiti (Benghazi; Benghazi Children’s Hospital); R Michael (Benghazi; Benghazi Medical Center); A Bojazyah (Darna; Al-Wahda Hospital); H Bileid Bakeer (Gharyan; Gharyan Central Hospital); M Abudabbous, N Albahloul (Misurata; Misurata Central Hospital); A Egdeer (Nalut; Nalut Central Hospital); H Embarek (Sebha; Al-Majd Clinic); M Abdelkabir (Sebha; Aseel Alghad Clinic); H Idheiraj (Sebha; Sabha Medical Center); R Salim (Tobruk; Tobruk Medical Center); K Ayad (Tripoli; Alkhalil hospital); A Alragheai (Tripoli; Metiga Hospital); S Egreara (Tripoli; Sabratha teaching hospital); S Timmalah (Tripoli; Tripoli Medical Center/ Tripoli University Hospital); N Lahmer (Zawia; Zawia Teaching Hospital); N Ben Hasan (Zliten; Zliten Teaching Hospital).</w:t>
      </w:r>
    </w:p>
    <w:p w14:paraId="2D91CC0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Lithuania:</w:t>
      </w:r>
      <w:r w:rsidRPr="00CF64F2">
        <w:rPr>
          <w:rFonts w:ascii="Arial" w:hAnsi="Arial" w:cs="Arial"/>
          <w:color w:val="222222"/>
          <w:sz w:val="20"/>
          <w:szCs w:val="20"/>
        </w:rPr>
        <w:t xml:space="preserve"> D Venskutonis (Kaunas; LUHS Kaunas Hospital); A Dauksa (Kaunas; Lithuanian University of Health Sciences Kaunas Clinics); A Gulla (Vilnius; Vilnius University Hospital).</w:t>
      </w:r>
    </w:p>
    <w:p w14:paraId="4D4C7FA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Madagascar</w:t>
      </w:r>
      <w:r w:rsidRPr="00CF64F2">
        <w:rPr>
          <w:rFonts w:ascii="Arial" w:hAnsi="Arial" w:cs="Arial"/>
          <w:color w:val="222222"/>
          <w:sz w:val="20"/>
          <w:szCs w:val="20"/>
        </w:rPr>
        <w:t>: F Rasoaherinomenjanahary (Antananarivo; Joseph Ravoahangy Andrianavalona Hospital).</w:t>
      </w:r>
    </w:p>
    <w:p w14:paraId="0AC93CF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Malaysia:</w:t>
      </w:r>
      <w:r w:rsidRPr="00CF64F2">
        <w:rPr>
          <w:rFonts w:ascii="Arial" w:hAnsi="Arial" w:cs="Arial"/>
          <w:color w:val="222222"/>
          <w:sz w:val="20"/>
          <w:szCs w:val="20"/>
        </w:rPr>
        <w:t xml:space="preserve"> MS Mohd Shah (Kelantan; Hospital Universiti Sains Malaysia); R Noor (Kota Bharu; Hospital Raja Perempuan Zainab II); SN Loke (Kuching, Sarawak; Sarawak General Hospital); MA Yunus (Malacca; Hospital Jasin); H Amin-Tai (Serdang; Hospital Pengajar Universiti Putra Malaysia (HPUPM)).</w:t>
      </w:r>
    </w:p>
    <w:p w14:paraId="6533FA9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Mali</w:t>
      </w:r>
      <w:r w:rsidRPr="00CF64F2">
        <w:rPr>
          <w:rFonts w:ascii="Arial" w:hAnsi="Arial" w:cs="Arial"/>
          <w:color w:val="222222"/>
          <w:sz w:val="20"/>
          <w:szCs w:val="20"/>
        </w:rPr>
        <w:t>: KS Dembele (Ségou; District Hospital of Tominian).</w:t>
      </w:r>
    </w:p>
    <w:p w14:paraId="162225B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Malta:</w:t>
      </w:r>
      <w:r w:rsidRPr="00CF64F2">
        <w:rPr>
          <w:rFonts w:ascii="Arial" w:hAnsi="Arial" w:cs="Arial"/>
          <w:color w:val="222222"/>
          <w:sz w:val="20"/>
          <w:szCs w:val="20"/>
        </w:rPr>
        <w:t xml:space="preserve"> J Psaila (Msida; Mater Dei Hospital).</w:t>
      </w:r>
    </w:p>
    <w:p w14:paraId="370CA3CF"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Mexico</w:t>
      </w:r>
      <w:r w:rsidRPr="00CF64F2">
        <w:rPr>
          <w:rFonts w:ascii="Arial" w:hAnsi="Arial" w:cs="Arial"/>
          <w:color w:val="222222"/>
          <w:sz w:val="20"/>
          <w:szCs w:val="20"/>
        </w:rPr>
        <w:t xml:space="preserve">: CM Nuño-Guzmán (Guadalajara; Antiguo Hospital Civil de Guadalajara); LA Flores Chávez (Guadalajara; Clínica de Especialidades más Centro de Cirugía Simplificada); CM Nuño-Guzmán, G Yanowsky-Reyes (Guadalajara; Hospital Civil Fray Antonio Alcalde); A Gonzalez Ojeda (Guadalajara; Hospital de Especialidades, CMNO-IMSS); G Ambriz González (Guadalajara; UMAE Hospital de </w:t>
      </w:r>
      <w:r w:rsidRPr="00CF64F2">
        <w:rPr>
          <w:rFonts w:ascii="Arial" w:hAnsi="Arial" w:cs="Arial"/>
          <w:color w:val="222222"/>
          <w:sz w:val="20"/>
          <w:szCs w:val="20"/>
        </w:rPr>
        <w:lastRenderedPageBreak/>
        <w:t>Pediatria Centro Medico Nacional de Occidentes IMSS); EE Lozada Hernandez (León; Hospital Regional e Alta Especialidad del Bajio); M Trejo-Avila (Mexico City; Hospital General Dr. Manuel Gea González); C Moreno-Licea (Mexico City; Instituto Nacional de Ciencias Médicas y Nutrición ‘Salvador Zubirán’); A Navarrete-Peón (Pachuca; Sociedad Española de Beneficencia); M Noguez Castillo (Querétaro; Hospital de especialidades del niño y la mujer); A Ramos-De la Medina (Veracruz; Hospital Español Veracruz).</w:t>
      </w:r>
    </w:p>
    <w:p w14:paraId="7AF511F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Morocco:</w:t>
      </w:r>
      <w:r w:rsidRPr="00CF64F2">
        <w:rPr>
          <w:rFonts w:ascii="Arial" w:hAnsi="Arial" w:cs="Arial"/>
          <w:color w:val="222222"/>
          <w:sz w:val="20"/>
          <w:szCs w:val="20"/>
        </w:rPr>
        <w:t xml:space="preserve"> I Gouazar (Marrakech; Centre Hospitalier Universitaire Mohammed VI, Marrakech); A Ouachhou (Rabat; Centre Hospitalier Universitaire Ibn Sina Rabat).</w:t>
      </w:r>
    </w:p>
    <w:p w14:paraId="26C0164A"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Namibia</w:t>
      </w:r>
      <w:r w:rsidRPr="00CF64F2">
        <w:rPr>
          <w:rFonts w:ascii="Arial" w:hAnsi="Arial" w:cs="Arial"/>
          <w:color w:val="222222"/>
          <w:sz w:val="20"/>
          <w:szCs w:val="20"/>
        </w:rPr>
        <w:t>: PR Nashidengo (Windhoek; Windhoek Central Academic Hospital).</w:t>
      </w:r>
    </w:p>
    <w:p w14:paraId="3223E6A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New Zealand</w:t>
      </w:r>
      <w:r w:rsidRPr="00CF64F2">
        <w:rPr>
          <w:rFonts w:ascii="Arial" w:hAnsi="Arial" w:cs="Arial"/>
          <w:color w:val="222222"/>
          <w:sz w:val="20"/>
          <w:szCs w:val="20"/>
        </w:rPr>
        <w:t>: S Rennie (Masterton; Wairarapa Hospital); M Haimona (Wellington; Wellington Regional Hospital); F Fadzlullah (Whanganui; Whanganui Hospital); L Paterson (Whangarei; Whangarei Hospital).</w:t>
      </w:r>
    </w:p>
    <w:p w14:paraId="26538ED9"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Nigeria</w:t>
      </w:r>
      <w:r w:rsidRPr="00CF64F2">
        <w:rPr>
          <w:rFonts w:ascii="Arial" w:hAnsi="Arial" w:cs="Arial"/>
          <w:color w:val="222222"/>
          <w:sz w:val="20"/>
          <w:szCs w:val="20"/>
        </w:rPr>
        <w:t>: A Adeyeye (Ado Ekiti; Afe Babalola University Multi-System Hospital); J Olaogun (Ado-Ekiti; Ekiti State University Teaching Hospital); N Oloko (Bauchi; Abubakar Tafawa Balewa University Teaching Hospital Bauchi); P Agbonrofo (Benin City; University of Benin Teaching Hospital); A Abiodun (Bida; Federal Medical Centre Bida); U Ezomike (Enugu; University of Nigeria Teaching Hospital); SA Sani (Gwagwalada; University of Abuja Teaching Hospital); TA Lawal (Ibadan; University College Hospital); AO Lawal (Idi Araba; Lagos University Teaching Hospital); AI Okunlola (Ido Ekiti; Federal Teaching Hospital, Ido Ekiti); OM Williams (Ikeja; Lagos State University Teaching Hospital); A Adisa (Ile-Ife; Obafemi Awolowo University Teaching Hospitals Complex); T Mohammed (Ilesa; Obafemi Awolowo University Teaching Hospitals Complex Wesley Guild Hospital Unit); P Elemile (Ilishan-Remo; Babcock University Teaching Hospital); II Aremu (Ilorin; General Hospital); L Abdur-Rahman (Ilorin; University of Ilorin Teaching Hospital); JG Makama (Kaduna; Barau Dikko Teaching Hospital); IU Garzali (Kano; Aminu Kano Teaching Hospital); TT Ibiyeye (Lokoja; Federal Teaching Hospital Lokoja); OH Ekwunife (Nnewi; Nnamdi Azikiwe University Teaching Hospital); OH Ekwunife (Onitsha; Holy Rosary Specialist Hospital); O Ojewuyi (Osogbo; UNIOSUN Teaching Hospital); I Ogundele (Sagamu; Olabisi Onabanjo University Teaching Hospital); M Daniyan (Zaria; Ahmadu Bello University Teaching Hospital).</w:t>
      </w:r>
    </w:p>
    <w:p w14:paraId="6E9BE4EF"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North Macedonia</w:t>
      </w:r>
      <w:r w:rsidRPr="00CF64F2">
        <w:rPr>
          <w:rFonts w:ascii="Arial" w:hAnsi="Arial" w:cs="Arial"/>
          <w:color w:val="222222"/>
          <w:sz w:val="20"/>
          <w:szCs w:val="20"/>
        </w:rPr>
        <w:t>: T Risteski (Skopje; University Clinic for Pediatric Surgery).</w:t>
      </w:r>
    </w:p>
    <w:p w14:paraId="6DAA975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Oman:</w:t>
      </w:r>
      <w:r w:rsidRPr="00CF64F2">
        <w:rPr>
          <w:rFonts w:ascii="Arial" w:hAnsi="Arial" w:cs="Arial"/>
          <w:color w:val="222222"/>
          <w:sz w:val="20"/>
          <w:szCs w:val="20"/>
        </w:rPr>
        <w:t xml:space="preserve"> H Al-Aamri (Ibra; Ibra Hospital); AH ALSharqi (Muscat; Sultan Qaboos University Hospital); M Al Hinai (Nizwa; Nizwa Hospital).</w:t>
      </w:r>
    </w:p>
    <w:p w14:paraId="447BC6E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Pakistan:</w:t>
      </w:r>
      <w:r w:rsidRPr="00CF64F2">
        <w:rPr>
          <w:rFonts w:ascii="Arial" w:hAnsi="Arial" w:cs="Arial"/>
          <w:color w:val="222222"/>
          <w:sz w:val="20"/>
          <w:szCs w:val="20"/>
        </w:rPr>
        <w:t xml:space="preserve"> S Ahmed (Islamabad; Dr Akbar Niazi Teaching Hospital); SH Waqar (Islamabad; The Pakistan Institute of Medical Sciences); M Shahid (Karachi; PAF Faisal Hospital); F Ashraf (Karachi; Patel Hospital); AN Syed (Karachi; The Indus Hospital); AS Ammar (Lahore; Bahria International Hospital, Bahria Orchard); K Hayat (Lahore; Services Hospital Lahore); N Talat (Lahore; The Children’s Hospital &amp; The Institute of Child Health Lahore); W Mabood (Peshawar; Mercy Teaching Hospital); HW Bhatti (Rawalpindi; Benazir Bhutto Hospital); M Usman Malik (Sargodha; District Headquarter &amp; Teaching Hospital - Sargodha).</w:t>
      </w:r>
    </w:p>
    <w:p w14:paraId="5B89987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Palestine</w:t>
      </w:r>
      <w:r w:rsidRPr="00CF64F2">
        <w:rPr>
          <w:rFonts w:ascii="Arial" w:hAnsi="Arial" w:cs="Arial"/>
          <w:color w:val="222222"/>
          <w:sz w:val="20"/>
          <w:szCs w:val="20"/>
        </w:rPr>
        <w:t xml:space="preserve">: B Mohamad (Bethlehem, West Bank; Beit Jala Governmental Hospital (Al Hussein)); A Alwali (Gaza; Al-Shifa Hospital); A AbuNemer (Gaza; Nasser Hospital); S Alijla (Gaza; Palestine Red </w:t>
      </w:r>
      <w:r w:rsidRPr="00CF64F2">
        <w:rPr>
          <w:rFonts w:ascii="Arial" w:hAnsi="Arial" w:cs="Arial"/>
          <w:color w:val="222222"/>
          <w:sz w:val="20"/>
          <w:szCs w:val="20"/>
        </w:rPr>
        <w:lastRenderedPageBreak/>
        <w:t>Crescent Society - Al-amal Hospital); H Ayesh (Hebron, West Bank; Al-Ahli Hospital); H Abu-Arish (Hebron, West Bank; Governmental Hebron Hospital-Alia); D Rabaia, A Jaber (Jenin, West Bank; The Martyr Dr. Khalil Sulaiman Hospital (Jenin Governmental Hospital)); M MohammedAli (Nablus, West Bank; Rafidia Hospital); A Attili (Tulkarm, West Bank; Martyr Thabet Thabet Govermental Hospital).</w:t>
      </w:r>
    </w:p>
    <w:p w14:paraId="48AA778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Paraguay:</w:t>
      </w:r>
      <w:r w:rsidRPr="00CF64F2">
        <w:rPr>
          <w:rFonts w:ascii="Arial" w:hAnsi="Arial" w:cs="Arial"/>
          <w:color w:val="222222"/>
          <w:sz w:val="20"/>
          <w:szCs w:val="20"/>
        </w:rPr>
        <w:t xml:space="preserve"> OM Cuenca Torres (Asuncion; Hospital de Clínicas, II Cátedra de Clínica Quirúrgica, Universidad Nacional de Asunción).</w:t>
      </w:r>
    </w:p>
    <w:p w14:paraId="4EB74FC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Peru:</w:t>
      </w:r>
      <w:r w:rsidRPr="00CF64F2">
        <w:rPr>
          <w:rFonts w:ascii="Arial" w:hAnsi="Arial" w:cs="Arial"/>
          <w:color w:val="222222"/>
          <w:sz w:val="20"/>
          <w:szCs w:val="20"/>
        </w:rPr>
        <w:t xml:space="preserve"> V Panduro-Correa (Huánuco; Hospital Regional Hermilio Valdizán Medrano); L Fuentes Rivera Lau (Lima; British American Hospital); CF Huaroto Landeo (Lima; Clinica Internacional); G Mendiola (Lima; Hospital Santa Rosa de Lima); Y Carpio Colmenares (Lima; SANNA - Clínica El Golf); C Shiraishi Zapata (Paita; Hospital I Miguel Cruzado Vera EsSalud); R Díaz-Ruiz (Piura; Jose Cayetano Heredia III Regional Hospital).</w:t>
      </w:r>
    </w:p>
    <w:p w14:paraId="697C5CCF"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Poland</w:t>
      </w:r>
      <w:r w:rsidRPr="00CF64F2">
        <w:rPr>
          <w:rFonts w:ascii="Arial" w:hAnsi="Arial" w:cs="Arial"/>
          <w:color w:val="222222"/>
          <w:sz w:val="20"/>
          <w:szCs w:val="20"/>
        </w:rPr>
        <w:t>: Ł Nawacki (Kielce; Wojewódzki Szpital Zespolony w Kielcach); M Kisielewski (Krakow; 5th Military Clinical Hospital); Z Orzeszko (Krakow; Brothers Hospitallers Hospital); M Matyja (Krakow; Jagiellonian University Medical College); W Krawczyk (Sosnowiec; Wojewódzki Szpiital Specjalistyczny nr 5 im. Św Barbary); M Walędziak (Warsaw; Military Institute Of Medicine); JK Zajac (Wroclaw; Regional Specialist Hospital in Wroclaw); F Brzeszczyński (Łódź; Copernicus Memorial Hospital).</w:t>
      </w:r>
    </w:p>
    <w:p w14:paraId="6301510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Portugal:</w:t>
      </w:r>
      <w:r w:rsidRPr="00CF64F2">
        <w:rPr>
          <w:rFonts w:ascii="Arial" w:hAnsi="Arial" w:cs="Arial"/>
          <w:color w:val="222222"/>
          <w:sz w:val="20"/>
          <w:szCs w:val="20"/>
        </w:rPr>
        <w:t xml:space="preserve"> S Henriques (Almada; Hospital Garcia de Orta); J Frazão (Amadora; Hospital Prof. Doutor Fernando Fonseca, E.P.E.); S Gaspar Reis (Barreiro; Centro Hospitalar Barreiro Montijo, EPE); AR Mateus Loureiro (Caldas da Rainha; Hospital das Caldas da Rainha - Centro Hospitalar do Oeste, E.P.E); M Reia (Elvas; Hospital Santa Luzia Elvas); J Pinho (Figueira da Foz; Hospital Distrital da Figueira da Foz); DG Alves (Funchal; Hospital Dr. Nélio Mendonça); R Silva Borges (Horta; Hospital da Horta, E.P.E.); E Borges (Lisbon; Centro Hospitalar Lisboa Norte); M Nunes (Matosinhos; Unidade Local de Saude de Matosinhos - Hospital Pedro Hispano); A Faustino (Ponta Delgada; Hospital do Divino Espírito Santo); G Fialho (Portalegre; Hospital Doutor José Maria Grande); J Dias-Ferreira (Porto; Centro Hospitalar e Universitário de São João); M Santos (Porto; Hospital da Prelada); J Marques Antunes (Santa Maria da Feira; Centro Hospitalar Entre o Douro e Vouga); H Devesa (Santarem; Hospital de Santarem); J Ricardo (Santiago do Cacém; Hospital do Litoral Alentejano); R Branquinho (Tomar; Centro Hospitalar Médio Tejo); J Fernandes (Vila Franca de Xira; Hospital Vila Franca de Xira); J Pereira-Macedo (Vila Nova de Famalicao; Centro Hospitalar do Medio Ave); B Vieira (Vila Real; Centro Hospitalar de Trás-os-Montes e Alto Douro, E.P.E.).</w:t>
      </w:r>
    </w:p>
    <w:p w14:paraId="448E85F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Qatar</w:t>
      </w:r>
      <w:r w:rsidRPr="00CF64F2">
        <w:rPr>
          <w:rFonts w:ascii="Arial" w:hAnsi="Arial" w:cs="Arial"/>
          <w:color w:val="222222"/>
          <w:sz w:val="20"/>
          <w:szCs w:val="20"/>
        </w:rPr>
        <w:t>: CE Guldogan (Doha; Turkish Hospital).</w:t>
      </w:r>
    </w:p>
    <w:p w14:paraId="2AB5F0F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Romania</w:t>
      </w:r>
      <w:r w:rsidRPr="00CF64F2">
        <w:rPr>
          <w:rFonts w:ascii="Arial" w:hAnsi="Arial" w:cs="Arial"/>
          <w:color w:val="222222"/>
          <w:sz w:val="20"/>
          <w:szCs w:val="20"/>
        </w:rPr>
        <w:t>: ST Makkai-Popa (Brasov; Regina Maria); F Grama (Bucharest; Coltea Clinical Hospital); EA Toma (Bucharest; Elias Emergency Hospital); I Negoi (Bucharest; Emergency Clinical Hospital Bucharest); M Muresan (Cluj-Napoca; Medicover Hospital Cluj).</w:t>
      </w:r>
    </w:p>
    <w:p w14:paraId="20EA930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Russian Federation</w:t>
      </w:r>
      <w:r w:rsidRPr="00CF64F2">
        <w:rPr>
          <w:rFonts w:ascii="Arial" w:hAnsi="Arial" w:cs="Arial"/>
          <w:color w:val="222222"/>
          <w:sz w:val="20"/>
          <w:szCs w:val="20"/>
        </w:rPr>
        <w:t>: V Kakotkin (Kaliningrad; Immanuel Kant Baltic Federal University, Regional Clinical Hospital); A Bedzhanyan (Moscow; Petrovsky National Research Centre of Surgery); S Katorkin (Samara; Hospital Surgery Clinic of Samara State Medical University); A Butyrskii (Simferopol; Municipal Emegency Hospital No.6); V Ten (Yuzhno-Sakhalinsk; Private healthcare institution ‘RZD-Medicine’).</w:t>
      </w:r>
    </w:p>
    <w:p w14:paraId="6216E56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lastRenderedPageBreak/>
        <w:t>Rwanda</w:t>
      </w:r>
      <w:r w:rsidRPr="00CF64F2">
        <w:rPr>
          <w:rFonts w:ascii="Arial" w:hAnsi="Arial" w:cs="Arial"/>
          <w:color w:val="222222"/>
          <w:sz w:val="20"/>
          <w:szCs w:val="20"/>
        </w:rPr>
        <w:t>: N Christian (Huye, Gisagara; Butare university teaching hospital (CHUB)); C Mpirimbanyi (Kigali; Kibagabaga Hospital); A Costas-Chavarri (Kigali; Rwanda Military Hospital).</w:t>
      </w:r>
    </w:p>
    <w:p w14:paraId="236AADC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Saudi Arabia</w:t>
      </w:r>
      <w:r w:rsidRPr="00CF64F2">
        <w:rPr>
          <w:rFonts w:ascii="Arial" w:hAnsi="Arial" w:cs="Arial"/>
          <w:color w:val="222222"/>
          <w:sz w:val="20"/>
          <w:szCs w:val="20"/>
        </w:rPr>
        <w:t>: N Alzerwi (Al-Majmaah; King Khalid General Hospital); A Shabkah (Jeddah; International Medical Center); A Nawawi (Jeddah; King Abdulaziz University Hospital); N Alzerwi (Riyadh; King Salman Hospital in Riyadh); S Chowdhury (Riyadh; King Saud Medical City); DY Alalawi (Tabuk; King Salman Armed Forces Hospital); S Awad (Taif City; King Faisal Medical Complex).</w:t>
      </w:r>
    </w:p>
    <w:p w14:paraId="4E99889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Serbia:</w:t>
      </w:r>
      <w:r w:rsidRPr="00CF64F2">
        <w:rPr>
          <w:rFonts w:ascii="Arial" w:hAnsi="Arial" w:cs="Arial"/>
          <w:color w:val="222222"/>
          <w:sz w:val="20"/>
          <w:szCs w:val="20"/>
        </w:rPr>
        <w:t xml:space="preserve"> A Karamarkovic (Belgrade; Zvezdara University Medical Center).</w:t>
      </w:r>
    </w:p>
    <w:p w14:paraId="7319751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Slovenia</w:t>
      </w:r>
      <w:r w:rsidRPr="00CF64F2">
        <w:rPr>
          <w:rFonts w:ascii="Arial" w:hAnsi="Arial" w:cs="Arial"/>
          <w:color w:val="222222"/>
          <w:sz w:val="20"/>
          <w:szCs w:val="20"/>
        </w:rPr>
        <w:t>: JA Košir (Ljubljana; University Medical Centre).</w:t>
      </w:r>
    </w:p>
    <w:p w14:paraId="32AD358A"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South Africa</w:t>
      </w:r>
      <w:r w:rsidRPr="00CF64F2">
        <w:rPr>
          <w:rFonts w:ascii="Arial" w:hAnsi="Arial" w:cs="Arial"/>
          <w:color w:val="222222"/>
          <w:sz w:val="20"/>
          <w:szCs w:val="20"/>
        </w:rPr>
        <w:t>: M Flint (Cape Town; Groote Schuur Hospital); A Victor (Cape Town; Karl Bremer Hospital); SS Verhage (Cape Town; Khayelitsha District Hospital); F Gool (Cape Town; Mitchell’s Plain District Hospital); T Mabogoane (Cape Town; Victoria Hospital Wynberg); B Phakathi (Durban; King Edward VIII Hospital); V Pillay (Durban; Stanger Hospital); R Jayakrishnan (East London; Cecilia Makiwane Hospital); Y Manickchund (East London; Frere Hospital); O Jolayemi (Empangeni; Ngwelezana Hospital); H Stark (George; George Hospital); C Molewa (Johannesburg; Edenvale); H Wain (Pietermaritzburg; Edendale Hospital); D Montwedi (Pretoria; Kalafong Academic Hospital); G De Wee (Upington; Dr Harry Surtie Hospital); C Dempers (Worcester; Worcester Provincial Hospital).</w:t>
      </w:r>
    </w:p>
    <w:p w14:paraId="39EBCEA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Spain</w:t>
      </w:r>
      <w:r w:rsidRPr="00CF64F2">
        <w:rPr>
          <w:rFonts w:ascii="Arial" w:hAnsi="Arial" w:cs="Arial"/>
          <w:color w:val="222222"/>
          <w:sz w:val="20"/>
          <w:szCs w:val="20"/>
        </w:rPr>
        <w:t>: H Aguado López (Albacete; Hellín Hospital); MDM Martí-Ejarque (BARCELONA; Hospital Universitari Sagrat Cor); A Torroella (Barcelona; HM Nou Delfos); O Martin Sole (Barcelona; Hospital Sant Joan de Deu); A Landaluce-Olavarria (Bizkaia; Hospital Urduliz); V Alonso (Burgos; Hospital Universitario de Burgos); Á Fernández Camuñas (Ciudad Real; Hospital General Universitario de Ciudad Real); M Estaire Gómez (Leganés; Severo Ochoa University Hospital); AG Barranquero (Lleida; Hospital Universitari Arnau de Vilanova); L Marquez (Madrid; Hospital Central de la Cruz Roja San Jose y Santa Adela); P Serrano Méndez (Madrid; Hospital Clinico San Carlos); A Vilar (Madrid; Hospital Universitario Principe de Asturias); J Guevara (Madrid; Hospital Universitario la Paz); AM Minaya Bravo (Madrid; Hospital del Henares); JL Rodicio Miravalles (Oviedo; Hospital Universitario Central de Asturias (HUCA)); R Díaz Pedrero (Rivas-Vaciamadrid, Madrid; Hospital Universitario HM Rivas); L Tallon-Aguilar (Sevilla; Hospital Universitario Virgen del Rocio); A Curado Soriano (Seville; Hospital Universitario Virgen Macarena); Z Balciscueta (Valencia; Hospital Arnau de Vilanova); D Moro-Valdezate (Valencia; Hospital Clínico Universitario de Valencia); B De Andrés-Asenjo (Valladolid; Hospital Clínico Universitario de Valladolid); A Vazquez Melero (Vitoria-Gasteiz; Hospital Universitario Araba); J Escartin (Zaragoza; Hospital Royo Villanova); C Gracia-Roche (Zaragoza; Hospital Universitario Miguel Servet).</w:t>
      </w:r>
    </w:p>
    <w:p w14:paraId="2664404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Sri Lanka</w:t>
      </w:r>
      <w:r w:rsidRPr="00CF64F2">
        <w:rPr>
          <w:rFonts w:ascii="Arial" w:hAnsi="Arial" w:cs="Arial"/>
          <w:color w:val="222222"/>
          <w:sz w:val="20"/>
          <w:szCs w:val="20"/>
        </w:rPr>
        <w:t>: S Srishankar (Anuradhapura; Teaching Hospital Anuradhapura); D Wickramasinghe (Colombo; National Hospital of Sri Lanka); U Jayarajah (Dehiwala; Colombo South Teaching Hospital); S Gobishangar (Jaffna; Teaching Hospital, Jaffna); W Wijenayake (Werahera; University Hospital, Kotelawala Defence University).</w:t>
      </w:r>
    </w:p>
    <w:p w14:paraId="6F039D1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Sudan:</w:t>
      </w:r>
      <w:r w:rsidRPr="00CF64F2">
        <w:rPr>
          <w:rFonts w:ascii="Arial" w:hAnsi="Arial" w:cs="Arial"/>
          <w:color w:val="222222"/>
          <w:sz w:val="20"/>
          <w:szCs w:val="20"/>
        </w:rPr>
        <w:t xml:space="preserve"> I Abdalla (Ed Dueim; Ed Dueim Teaching Hospital); S Ibrahim Tour Harakan (El Geneina; El Geneina teaching Hospital); MM Yassin (Gadarif city; Gadarif teaching hospital); Z Aljalabi (Kassala; Police hospital); I Adel (Khartoum; Bashair Teaching Hospital); IMG Ahmed (Khartoum; Ibrahim Malik </w:t>
      </w:r>
      <w:r w:rsidRPr="00CF64F2">
        <w:rPr>
          <w:rFonts w:ascii="Arial" w:hAnsi="Arial" w:cs="Arial"/>
          <w:color w:val="222222"/>
          <w:sz w:val="20"/>
          <w:szCs w:val="20"/>
        </w:rPr>
        <w:lastRenderedPageBreak/>
        <w:t>Teaching Hospital); M Hajalamin (Khartoum; Omdurman Teaching Hospital); EE Abuobaida Banaga Hag El Tayeb (Khartoum; Ribat university hospital); HA Fadlalmola (Khartoum; Soba University Hospital); E Alkhalifa (Wad Madani; University of Gezira Hospital).</w:t>
      </w:r>
    </w:p>
    <w:p w14:paraId="78AD7FDF"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Sweden</w:t>
      </w:r>
      <w:r w:rsidRPr="00CF64F2">
        <w:rPr>
          <w:rFonts w:ascii="Arial" w:hAnsi="Arial" w:cs="Arial"/>
          <w:color w:val="222222"/>
          <w:sz w:val="20"/>
          <w:szCs w:val="20"/>
        </w:rPr>
        <w:t>: H Zaigham (Malmö; Skåne University Hospital); M Nikberg (Vasteras; Västmanlands Hospital Västerås).</w:t>
      </w:r>
    </w:p>
    <w:p w14:paraId="330F810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Switzerland</w:t>
      </w:r>
      <w:r w:rsidRPr="00CF64F2">
        <w:rPr>
          <w:rFonts w:ascii="Arial" w:hAnsi="Arial" w:cs="Arial"/>
          <w:color w:val="222222"/>
          <w:sz w:val="20"/>
          <w:szCs w:val="20"/>
        </w:rPr>
        <w:t>: P Probst (Frauenfeld; Spital Thurgau AG); E Gialamas (Geneva; Geneva University Hospitals); J Gass (Luzern; Luzerner Kantonsspital); A Tampakis (Olten; Kantonsspital Olten); G Peros (Winterthur; Kantonsspital Winterthur); MA Schneider (Zurich; University Hospital of Zurich).</w:t>
      </w:r>
    </w:p>
    <w:p w14:paraId="74D5BC7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Syrian Arab Republic</w:t>
      </w:r>
      <w:r w:rsidRPr="00CF64F2">
        <w:rPr>
          <w:rFonts w:ascii="Arial" w:hAnsi="Arial" w:cs="Arial"/>
          <w:color w:val="222222"/>
          <w:sz w:val="20"/>
          <w:szCs w:val="20"/>
        </w:rPr>
        <w:t>: MA Farho (Aleppo; Abd Al Wahab Agha Hospital); AA Kayali (Aleppo; Al-Shahbaa Private Hospital); M Aloulou (Aleppo; Aleppo Private Hospital); A Ghazal (Aleppo; Aleppo University Hospital); B Alsaid (Damascus; Al assad university hospital); M Klib (Damascus; Al-Mouwasat University Hospital); H Dalati (Damascus; Children’s University Hospital); S Jomaa (Damascus; Damascus Hospital); Y Alhammoud (Homs; Al-Basel Specialized Hospital in Karm El-Louz); S Abbas (Homs; The Military Hospital); G Hneino (Latakia; Al Saydeh Surgical Hospital); I Ali (Latakia; National Hospital); G Bashour (Latakia; Othaman Hospital); A Hammed (Latakia; Tishreen University Hospital).</w:t>
      </w:r>
    </w:p>
    <w:p w14:paraId="46ACE42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Thailand</w:t>
      </w:r>
      <w:r w:rsidRPr="00CF64F2">
        <w:rPr>
          <w:rFonts w:ascii="Arial" w:hAnsi="Arial" w:cs="Arial"/>
          <w:color w:val="222222"/>
          <w:sz w:val="20"/>
          <w:szCs w:val="20"/>
        </w:rPr>
        <w:t>: S Techapongsatorn (Bangkok; Vajira hospital).</w:t>
      </w:r>
    </w:p>
    <w:p w14:paraId="71BA40E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Togo</w:t>
      </w:r>
      <w:r w:rsidRPr="00CF64F2">
        <w:rPr>
          <w:rFonts w:ascii="Arial" w:hAnsi="Arial" w:cs="Arial"/>
          <w:color w:val="222222"/>
          <w:sz w:val="20"/>
          <w:szCs w:val="20"/>
        </w:rPr>
        <w:t>: F Alassani (Lomé; CHU Sylvanus Olympio).</w:t>
      </w:r>
    </w:p>
    <w:p w14:paraId="1157C9D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Tunisia:</w:t>
      </w:r>
      <w:r w:rsidRPr="00CF64F2">
        <w:rPr>
          <w:rFonts w:ascii="Arial" w:hAnsi="Arial" w:cs="Arial"/>
          <w:color w:val="222222"/>
          <w:sz w:val="20"/>
          <w:szCs w:val="20"/>
        </w:rPr>
        <w:t xml:space="preserve"> A Sebai (Tunis; La Rabta Hospital).</w:t>
      </w:r>
    </w:p>
    <w:p w14:paraId="6FE7D9C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Turkey</w:t>
      </w:r>
      <w:r w:rsidRPr="00CF64F2">
        <w:rPr>
          <w:rFonts w:ascii="Arial" w:hAnsi="Arial" w:cs="Arial"/>
          <w:color w:val="222222"/>
          <w:sz w:val="20"/>
          <w:szCs w:val="20"/>
        </w:rPr>
        <w:t>: GC Bulbuloglu (Adana; Adana Seyhan State Hospital); MA Koç (Ankara; Ankara University Medical School); MY Uzunoglu (Bursa; Bursa City Hospital); B Yigit (Elazig; Elazig Fethi Sekin City Hospital); AN Sanli (Gaziantep; Abdulkadir Yuksel State Hospital); GK Kurtoglu (Istanbul; Acibadem Altunizade Hospital); E Tuzuner (Istanbul; Acibadem Maslak Hospital); Y Altinel (Istanbul; Bagcilar Research And Training Hospital); ÖP Zanbak Mutlu (Istanbul; Bahçelievler State Hospital); RE Sönmez (Istanbul; Istanbul Medeniyet University, School of Medicine); S Bektas (Istanbul; Istanbul Medipol University Hospital); E Erginöz (Istanbul; Istanbul universty - Cerrahpaşa Medical faculty); A Özcan (Istanbul; Kanuni Sultan Suleyman Training and Research Hospital); Y Tosun (Istanbul; Kartal Dr. Lutfi Kirdar Training and Research Hospital); İH Özata (Istanbul; Koç University Medical School); TK Uprak (Istanbul; Marmara University, School of Medicine); E Unal (Istanbul; Sehit Prof.Dr. İlhan Varank Training and Research Hospital); N Kiziltoprak (Istanbul; Sultan 2. Abdulhamid Han Training and Research Hospital, University of Health Sciences); M Ergenç (Istanbul; Sultanbeyli State Hospital); MT Demirpolat (Istanbul; University of Health Science Umraniye Education and Research Hospital); B Citgez (Istanbul; Uskudar University Faculty of Medicine, Memorial Hospital); H Ulman (Izmir; Bakircay University Cigli Training and Research Hospital); YK Şen (Izmir; University of Health Sciences Izmir Bozyaka Training and Research Hospital); E Colak (Samsun; Samsun University Samsun Training and Research Hospital); N Kavak (Zonguldak; Zonguldak Bulent Ecevit University School of Medicine Research and Training Hospital); E Kamer (İzmir; University of Health Sciences Tepecik Training and Research Hospital).</w:t>
      </w:r>
    </w:p>
    <w:p w14:paraId="2C99C35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Uganda</w:t>
      </w:r>
      <w:r w:rsidRPr="00CF64F2">
        <w:rPr>
          <w:rFonts w:ascii="Arial" w:hAnsi="Arial" w:cs="Arial"/>
          <w:color w:val="222222"/>
          <w:sz w:val="20"/>
          <w:szCs w:val="20"/>
        </w:rPr>
        <w:t>: I Mubezi (Iganga; Iganga district hospital); H Lule (Kigumba; Kiryandongo Hospital); S Stonelake (Luwero; Kiwoko Hospital).</w:t>
      </w:r>
    </w:p>
    <w:p w14:paraId="21E7AE9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lastRenderedPageBreak/>
        <w:t>United Kingdom</w:t>
      </w:r>
      <w:r w:rsidRPr="00CF64F2">
        <w:rPr>
          <w:rFonts w:ascii="Arial" w:hAnsi="Arial" w:cs="Arial"/>
          <w:color w:val="222222"/>
          <w:sz w:val="20"/>
          <w:szCs w:val="20"/>
        </w:rPr>
        <w:t xml:space="preserve">: CS Ong (Bangor, North Wales; Ysbyty Gwynedd); P Patel (Barrow in Furness; Furness General Hospital); S Dindyal (Basildon; Basildon University Hospital); F Georgiades (Bedford; Bedford Hospital); J Abbasy (Birmingham; Heartlands Hospital); M Kaur (Brighton; Royal Sussex County Hospital); B Martin (Bristol; Bristol Royal Hospital for Children); M Chauhan (Camberley; Frimley Health NHS FT - Frimley Park); S Ahmed (Chester; Countess of Chester Hospital); M Tutton (Colchester; Colchester Hospital University); N Chidumije (Coventry; University Hospitals Coventry and Warwickshire NHS Trust); W Al-Khyatt (Derby; Royal Derby Hospital); A Sukumar (Dudley; Russell’s Hall Hospital); H Kamal (Dundee; Ninewells Hospital); A Nada (Durham; University Hospital North Durham); A Chaudhary (Exeter; Royal Devon and Exeter Hospital); M Bogdan (Great Yarmouth; James Paget Univeristy NHS Foundation Trust Hospital); M Peter (Huddersfield; Huddersfield Royal Infirmary); J Walshaw (Hull; Hull University Teaching Hospitals NHS Trust); M Ewedah (Ilford; King George Hospital); L Rampersad (Larbert; Forth Valley Royal Hospital); A Peckham-Cooper, NS Blencowe (Leeds; Leeds Teaching Hospitals); R Lunevicius (Liverpool; Aintree University Hospital); P Panahi (London; Ealing Hospital); E Baili (London; Guy’s and St Thomas’ Hospitals); K Theodoropoulou (London; Homerton University Hospital); P Kapsampelis (London; Kingston); MMH Mohammed (London; Queen Elizabeth Hospital, Woolwich); C Parmar (London; The Whittington Hospital); MMH Mohammed (London; University Hospital Lewisham); C Smart (Macclesfield; Macclesfield District General Hospital); P Wilson (Manchester; Wythenshawe Hospital); F Gareb (Margate; Queen Elizabeth the Queen Mother Hospital Margate); G Sundaram Venkatesan (Middlesbrough; James Cook University Hospital); C Hidalgo Salinas (Morecambe; Royal Lancaster Infirmary); S Tingle (North Shields; Northumbria NHS Hospital Trust); N Marzouqa (Nottingham; Queens Medical Centre); T Theivendrampillai (Oxford; John Radcliffe Hospital); M Zahed Abdalla (Portsmouth; Queen Alexandra Hospital); A Rahman (Redhill; East Surrey Hospital); M Abdelkarim (Rhyl; Glan Clwyd Hospital); O Whitehurst (Salford; Salford Royal Hospital); E Tokidis (Sheffield; Sheffield Teaching Hospital NHS Foundation Trust); S Bandyopadhyay (Southampton; Southampton General Hospital); </w:t>
      </w:r>
      <w:r w:rsidRPr="00BE7D7C">
        <w:rPr>
          <w:rFonts w:ascii="Arial" w:hAnsi="Arial" w:cs="Arial"/>
          <w:color w:val="222222"/>
          <w:sz w:val="20"/>
          <w:szCs w:val="20"/>
        </w:rPr>
        <w:t xml:space="preserve">B Al-Sarireh </w:t>
      </w:r>
      <w:r w:rsidRPr="00CF64F2">
        <w:rPr>
          <w:rFonts w:ascii="Arial" w:hAnsi="Arial" w:cs="Arial"/>
          <w:color w:val="222222"/>
          <w:sz w:val="20"/>
          <w:szCs w:val="20"/>
        </w:rPr>
        <w:t>(Swansea; Morriston Hospital Swansea); A Salam (Walsall; Walsall Manor Hospital).</w:t>
      </w:r>
    </w:p>
    <w:p w14:paraId="50224D8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United States</w:t>
      </w:r>
      <w:r w:rsidRPr="00CF64F2">
        <w:rPr>
          <w:rFonts w:ascii="Arial" w:hAnsi="Arial" w:cs="Arial"/>
          <w:color w:val="222222"/>
          <w:sz w:val="20"/>
          <w:szCs w:val="20"/>
        </w:rPr>
        <w:t>: M Sulciner (Boston; Brigham and Women’s Hospital); G Chang (Chicago, IL; Mount Sinai Hospital); A Alecci (Chicago, IL; Rush University Medical Centre); HE Rice (Durham, NC; Duke University Medical Center); D Ridder (Honolulu, Hawaii; The Queen’s Medical Center); K McKenzie (Jamaica; Jamaica Hospital); A Choudhry (Syracuse; SUNY Upstate University Hospital).</w:t>
      </w:r>
    </w:p>
    <w:p w14:paraId="4F04BFA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Yemen, Rep.:</w:t>
      </w:r>
      <w:r w:rsidRPr="00CF64F2">
        <w:rPr>
          <w:rFonts w:ascii="Arial" w:hAnsi="Arial" w:cs="Arial"/>
          <w:color w:val="222222"/>
          <w:sz w:val="20"/>
          <w:szCs w:val="20"/>
        </w:rPr>
        <w:t xml:space="preserve"> MY Abdualqader (Hajjah; Kowaydina hospital); B Alshaikh (Sana’a; Al-Thawra Modern General Hospital).</w:t>
      </w:r>
    </w:p>
    <w:p w14:paraId="04396FCB" w14:textId="77777777" w:rsidR="00E3749C" w:rsidRPr="00CF64F2" w:rsidRDefault="00E3749C" w:rsidP="00E3749C">
      <w:pPr>
        <w:spacing w:line="360" w:lineRule="auto"/>
        <w:rPr>
          <w:rFonts w:ascii="Arial" w:hAnsi="Arial" w:cs="Arial"/>
          <w:b/>
          <w:bCs/>
          <w:color w:val="222222"/>
          <w:sz w:val="20"/>
          <w:szCs w:val="20"/>
        </w:rPr>
      </w:pPr>
    </w:p>
    <w:p w14:paraId="2A827778" w14:textId="77777777" w:rsidR="00E3749C" w:rsidRPr="00CF64F2" w:rsidRDefault="00E3749C" w:rsidP="00E3749C">
      <w:pPr>
        <w:spacing w:line="360" w:lineRule="auto"/>
        <w:rPr>
          <w:rFonts w:ascii="Arial" w:hAnsi="Arial" w:cs="Arial"/>
          <w:b/>
          <w:bCs/>
          <w:color w:val="222222"/>
          <w:sz w:val="20"/>
          <w:szCs w:val="20"/>
        </w:rPr>
      </w:pPr>
      <w:r w:rsidRPr="00CF64F2">
        <w:rPr>
          <w:rFonts w:ascii="Arial" w:hAnsi="Arial" w:cs="Arial"/>
          <w:b/>
          <w:bCs/>
          <w:color w:val="222222"/>
          <w:sz w:val="20"/>
          <w:szCs w:val="20"/>
        </w:rPr>
        <w:t xml:space="preserve">Collaborators </w:t>
      </w:r>
      <w:r w:rsidRPr="00CF64F2">
        <w:rPr>
          <w:rFonts w:ascii="Arial" w:hAnsi="Arial" w:cs="Arial"/>
          <w:color w:val="222222"/>
          <w:sz w:val="20"/>
          <w:szCs w:val="20"/>
        </w:rPr>
        <w:t>(listed by country and city)</w:t>
      </w:r>
      <w:r w:rsidRPr="00CF64F2">
        <w:rPr>
          <w:rFonts w:ascii="Arial" w:hAnsi="Arial" w:cs="Arial"/>
          <w:b/>
          <w:bCs/>
          <w:color w:val="222222"/>
          <w:sz w:val="20"/>
          <w:szCs w:val="20"/>
        </w:rPr>
        <w:t>:</w:t>
      </w:r>
    </w:p>
    <w:p w14:paraId="6A2DFD5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Albania:</w:t>
      </w:r>
      <w:r w:rsidRPr="00CF64F2">
        <w:rPr>
          <w:rFonts w:ascii="Arial" w:hAnsi="Arial" w:cs="Arial"/>
          <w:color w:val="222222"/>
          <w:sz w:val="20"/>
          <w:szCs w:val="20"/>
        </w:rPr>
        <w:t xml:space="preserve"> B Ibi, S Faber (Korca; Regional Hospital of Korca); I Dajti (Tirana; University hospital Koco Gliozheni).</w:t>
      </w:r>
    </w:p>
    <w:p w14:paraId="015C44FA"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Algeria:</w:t>
      </w:r>
      <w:r w:rsidRPr="00CF64F2">
        <w:rPr>
          <w:rFonts w:ascii="Arial" w:hAnsi="Arial" w:cs="Arial"/>
          <w:color w:val="222222"/>
          <w:sz w:val="20"/>
          <w:szCs w:val="20"/>
        </w:rPr>
        <w:t xml:space="preserve"> K Bensmain, ZR Benamrouche , IE Boumakhlouf, IE Boudis, H Abdoun , M Benamrouche , M Saidani (Algiers; CHU Isaad Hassani); Z Djama, A Chied, HA Mimouni (Constantine; university </w:t>
      </w:r>
      <w:r w:rsidRPr="00CF64F2">
        <w:rPr>
          <w:rFonts w:ascii="Arial" w:hAnsi="Arial" w:cs="Arial"/>
          <w:color w:val="222222"/>
          <w:sz w:val="20"/>
          <w:szCs w:val="20"/>
        </w:rPr>
        <w:lastRenderedPageBreak/>
        <w:t>hospital abdelhamid ben badis); AK Awad, B Radja, B Abdennour , MN Bouhafs, MEA Meghaizerou (Oran; EHU-1st November 1954).</w:t>
      </w:r>
    </w:p>
    <w:p w14:paraId="4BCEECE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Argentina:</w:t>
      </w:r>
      <w:r w:rsidRPr="00CF64F2">
        <w:rPr>
          <w:rFonts w:ascii="Arial" w:hAnsi="Arial" w:cs="Arial"/>
          <w:color w:val="222222"/>
          <w:sz w:val="20"/>
          <w:szCs w:val="20"/>
        </w:rPr>
        <w:t xml:space="preserve"> P Carmignani, J Mondino, R Figueroa, J Morales, FR Pascual (Allende, Cordoba; Sanatorio Allende - Sede Cerro); MA Bequis, F Suldrup, C Korzin, J Napoli , N Feijoo, F Mahnic, ME Duran, L Chantada, C Brandi, JF Viñas, F Lucero, C Samojeden, LJ Caram, S Bertone, F Corvatta (Buenos Aires; Hospital Italiano de Buenos Aires); L Garciandia (Buenos Aires; Hospital Universitario CEMIC); M Rius, S Matthiess, J Paredes, MC Kalaydjian , A Veira (Buenos Aires; Hospital municipal de vicente lópez); MA Fernández Zurita, JI Valenzuela (City of Buenos Aires; Hospital Velez Sarsfield); S Gomez, GR Viscido, MA Doniquian (Cordoba; Clinica Universitaria Reina Fabiola); R Badra, JS García, CI Ferrero, M Garcia, L Granero (Cordoba; Sanatorio Allende - Sede Nueva Cordoba); M Pagani (San Francisco; Clinica Regional del Este).</w:t>
      </w:r>
    </w:p>
    <w:p w14:paraId="5C63621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Aruba:</w:t>
      </w:r>
      <w:r w:rsidRPr="00CF64F2">
        <w:rPr>
          <w:rFonts w:ascii="Arial" w:hAnsi="Arial" w:cs="Arial"/>
          <w:color w:val="222222"/>
          <w:sz w:val="20"/>
          <w:szCs w:val="20"/>
        </w:rPr>
        <w:t xml:space="preserve"> M Gosselink, J Ringers (Oranjestad; Dr. Horacio E Oduber Hospital).</w:t>
      </w:r>
    </w:p>
    <w:p w14:paraId="6BB5E6B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Australia:</w:t>
      </w:r>
      <w:r w:rsidRPr="00CF64F2">
        <w:rPr>
          <w:rFonts w:ascii="Arial" w:hAnsi="Arial" w:cs="Arial"/>
          <w:color w:val="222222"/>
          <w:sz w:val="20"/>
          <w:szCs w:val="20"/>
        </w:rPr>
        <w:t xml:space="preserve"> M Lie, B Mao, C Stennard, EMA Murphy, JE Do, M Harris, B Fosh (Adelaide; Northern Adelaide Local Health Network); M Watson, J Petric, M Maclean, XY Po, M Pham, D Patterson, V Gunasaegaram, E Hopping, P Holt, JA Duffield (Adelaide; Royal Adelaide Hospital); E Schmidt, R Colbran (Brisbane; Princess Alexandra Hospital); V Liu, E Tan, JST Tefay, R Shen, S Bowman (Brisbane; Queen Elizabeth 2 Jubilee Hospital); D Mitchell, M Kelly, A Edmundson (Brisbane; Surgical Treatment and Rehabilitation Service); H Iswariah, R Franz, M Chandrasegaram, P Yuide, SS Hlaing (Brisbane; The Prince Charles Hospital (TPCH)); S Abeykoon, D Kaushal (Campbelltown; Campbelltown Hospital); C Leung (Canberra; Calvary Hospital); S Davis, NF Franco (Canberra; Canberra Hospital); T Rawther, R McClen, W Petrushnko, E Roussos, K Das (Coffs Harbour NSW; Coffs Harbour Health Campus); S Stevens, F Alnimri, S McClintock, J Maritz (Colac; Colac Area Health); S Hariharan, S Laura, B Wang, V Ng, J Linker, A Li, I Dong, R Bhatia, S Cai, WKH Lai, AC Dawson, SYD Chia, M Binks, N Tran, SHM Ng, D Shen, EWY Lun, E Reid, J Cui, M Roussos (Gosford; Gosford Hospital); M Issa, M Anandan, P Devlin, U Naidoo (Hamilton; Hamilton Base Hospital); B Balaravi Pillai, D Abeysirigunawardana , T Parker, T Valizadeh Elizeh (Melbourne; Angliss Hospital); D Liu, S Ng, J Jones, O Ladlow, JV Maida, D Proud, A Vu, N Shulman, L Bromley, V Muralidharan, K Hall, C Cheong, C Jamieson-Grigg (Melbourne; Austin Hospital); A Hilder, T Manickam, L Barnard (Melbourne; Box Hill Hospital); K Jaffry, A Gray, A Lim, R Kattini (Melbourne; Casey Hospital); M Bickford, S Kenworthy (Melbourne; Knox Private Hospital); A Crowe, J Zhu (Melbourne; Maroondah Hospital); M Pacilli, A Comella, K Taghavi, R Nataraja, SJA Robinson (Melbourne; Monash Childrens Hospital); D Lowen, A Khan, S Samadi, S Tan, AL Surkitt, S Condron, E Haege, E Francis, A Boynes, S Gill, B D’Souza, H Xiao, E Fraser, J Wong, S Fennelly, K Mori, M Muir, Y Huang, R Pajtak (Melbourne; Northern Hospital); J You, C Banal, T Abelman, N Chen, L Chong, H Jalilehvand, W Santucci, B McKay (Melbourne; St Vincent’s Hospital); I Murshed, D Makary, L Green, M Wichmann, A Lim, M Kang, EA Dontoh (Mount Gambier; Mount Gambier and Districts Health Service); P Walker, A Fani, S Sundararajan, E Downes, A Davis, M Bajwa, R Geow, KK Sim (Mount Nasura; Armadale Health Service); S Smith, L Peters, S Zhang, ACK Cheung, I Caitens (Newcastle; Calvary Mater Newcastle); M Ishak, E Zhang, KKA Yu, L Beukes, L Kang</w:t>
      </w:r>
      <w:r>
        <w:rPr>
          <w:rFonts w:ascii="Arial" w:hAnsi="Arial" w:cs="Arial"/>
          <w:color w:val="222222"/>
          <w:sz w:val="20"/>
          <w:szCs w:val="20"/>
        </w:rPr>
        <w:t xml:space="preserve">, </w:t>
      </w:r>
      <w:r w:rsidRPr="00CF64F2">
        <w:rPr>
          <w:rFonts w:ascii="Arial" w:hAnsi="Arial" w:cs="Arial"/>
          <w:color w:val="222222"/>
          <w:sz w:val="20"/>
          <w:szCs w:val="20"/>
        </w:rPr>
        <w:t xml:space="preserve">, F Amico (Newcastle; John Hunter Hospital); M Bowles, E Downing, B Williams, G Cox, V Bakshi </w:t>
      </w:r>
      <w:r w:rsidRPr="00CF64F2">
        <w:rPr>
          <w:rFonts w:ascii="Arial" w:hAnsi="Arial" w:cs="Arial"/>
          <w:color w:val="222222"/>
          <w:sz w:val="20"/>
          <w:szCs w:val="20"/>
        </w:rPr>
        <w:lastRenderedPageBreak/>
        <w:t>(Robina; Robina Hospital); N Ensor (Sale; Sale Hospital / Central Gippsland Health Service); J Ng, CT Petcu, J Hwang (Southport; Gold Coast University Hospital); TJ Hugh, S Quoy, C Knee, D Siriwardena, C Tung, G Smith (Sydney; Royal North Shore Hospital); O Camilleri, J Vu, J Hong, C Cornwell (Sydney; The Royal Prince Alfred Hospital); E Chan, C Killoran, J Mackenzie, D Fry (Toowoomba; Toowoomba Hospital); V Mahendravarman, A Shanmugalingam, C Li, L Allan, P Shivashankar, H Pleass (Westmead; Westmead Hospital); V Lin, R McGee, B Bereket Araya, CW Un, Y De Silva, D Maan, J Wang, M Kwon, R Kibuuka, J Chew, J Siu, J Barklimore (Wyong; Wyong Public Hospital).</w:t>
      </w:r>
    </w:p>
    <w:p w14:paraId="3C5FD6D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Austria:</w:t>
      </w:r>
      <w:r w:rsidRPr="00CF64F2">
        <w:rPr>
          <w:rFonts w:ascii="Arial" w:hAnsi="Arial" w:cs="Arial"/>
          <w:color w:val="222222"/>
          <w:sz w:val="20"/>
          <w:szCs w:val="20"/>
        </w:rPr>
        <w:t xml:space="preserve"> N Klammer, R Schmidt-Branden, P Tschann, P Horvath (Feldkirch; Landeskrankenhaus Feldkirch); N Koter, G Moitzi, E Wallner, C Allmer, F Aigner (Graz; Barmherzige Brüder Krankenhaus, Graz); J Kahn, A Belarmino, R Sucher, V Wolfschluckner, G Singer (Graz; Medical University of Graz); R Függer, M Biebl, A Punzengruber, H Fehrer (Linz; Ordensklinikum Linz Elisabethinen); A Binder, E Haiden, P Riedl, M Enßlin (Tulln; Universitätsklinikum Tulln).</w:t>
      </w:r>
    </w:p>
    <w:p w14:paraId="43C1B4F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Bangladesh:</w:t>
      </w:r>
      <w:r w:rsidRPr="00CF64F2">
        <w:rPr>
          <w:rFonts w:ascii="Arial" w:hAnsi="Arial" w:cs="Arial"/>
          <w:color w:val="222222"/>
          <w:sz w:val="20"/>
          <w:szCs w:val="20"/>
        </w:rPr>
        <w:t xml:space="preserve"> K Nahar, T Akter (Dhaka; Dhaka Medical College Hospital); A Oosterkamp (Dinajpur; Lamb Hospital).</w:t>
      </w:r>
    </w:p>
    <w:p w14:paraId="7948772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Benin:</w:t>
      </w:r>
      <w:r w:rsidRPr="00CF64F2">
        <w:rPr>
          <w:rFonts w:ascii="Arial" w:hAnsi="Arial" w:cs="Arial"/>
          <w:color w:val="222222"/>
          <w:sz w:val="20"/>
          <w:szCs w:val="20"/>
        </w:rPr>
        <w:t xml:space="preserve"> G Gbessi, J Avakoudjo, M Fiogbe, P Assouto, SP Chigblo (Cotonou; Centre National Hospitalier et Universitaire Hubert Koutoukou Maga); H Aouagbe Behanzin , M Seto, G Mevognon (Cotonou; Hopital de Menontin); M Agbadebo, A Hada, SFA Houndji (Dassa-Zoumè; Hôpital de Zone de Dassa-Zoumè); E Bara (Kandi; Hôpital de zone de Kandi); AB Yevide, ZF Tamou, E Hatangimana, B Cakpo , R Soglonou (Klouékanme; Hopital de Zone de Klouékanme); TK Hessou, SR Tobome, M Zounon (Natitingou; Centre Hospitalier Départemental de l’Atacora); AM Hodonou, C Bokossa , F Hounde , R Alinde (Parakou; Centre Hospitalier Universitaire Borgou Alibori); F Dossou, R Goudou, ACS Toi , G Natchagande (Porto Novo; Centre Hospitalier Universitaire et Departemental Oueme Plateau).</w:t>
      </w:r>
    </w:p>
    <w:p w14:paraId="6C0F933E"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Bosnia and Herzegovina</w:t>
      </w:r>
      <w:r w:rsidRPr="00CF64F2">
        <w:rPr>
          <w:rFonts w:ascii="Arial" w:hAnsi="Arial" w:cs="Arial"/>
          <w:color w:val="222222"/>
          <w:sz w:val="20"/>
          <w:szCs w:val="20"/>
        </w:rPr>
        <w:t>: M Stjepanovic (Doboj; Genera Hospital ‘Sveti aposto Luka’ Doboj); O Čančar, M Pejović (Foča; University Hospital Foča); J Miskovic, M Boras, M Kajic, V Dragisic, Z Brekalo, I Mikulic, N Soldo, M Bevanda, M Faletar (Mostar; SKB University Clinical Hospital Mostar); M Salibašić, E Hodžić, E Halilović, M Kruščica</w:t>
      </w:r>
      <w:r>
        <w:rPr>
          <w:rFonts w:ascii="Arial" w:hAnsi="Arial" w:cs="Arial"/>
          <w:color w:val="222222"/>
          <w:sz w:val="20"/>
          <w:szCs w:val="20"/>
        </w:rPr>
        <w:t xml:space="preserve">, E </w:t>
      </w:r>
      <w:r w:rsidRPr="00F23DAD">
        <w:rPr>
          <w:rFonts w:ascii="Arial" w:hAnsi="Arial" w:cs="Arial"/>
          <w:color w:val="222222"/>
          <w:sz w:val="20"/>
          <w:szCs w:val="20"/>
        </w:rPr>
        <w:t>Bičakčić</w:t>
      </w:r>
      <w:r w:rsidRPr="00CF64F2">
        <w:rPr>
          <w:rFonts w:ascii="Arial" w:hAnsi="Arial" w:cs="Arial"/>
          <w:color w:val="222222"/>
          <w:sz w:val="20"/>
          <w:szCs w:val="20"/>
        </w:rPr>
        <w:t xml:space="preserve"> (Sarajevo; Clinical Center University of Sarajevo); A Cerovac, H Škiljo, E Hodžić, O Bedak, M Kalabić, E Begunić (Tešanj; General Hospital Tešanj); A Huremovic, E Alić (Tuzla; University Clinical Center Tuzla).</w:t>
      </w:r>
    </w:p>
    <w:p w14:paraId="2C90926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Brazil:</w:t>
      </w:r>
      <w:r w:rsidRPr="00CF64F2">
        <w:rPr>
          <w:rFonts w:ascii="Arial" w:hAnsi="Arial" w:cs="Arial"/>
          <w:color w:val="222222"/>
          <w:sz w:val="20"/>
          <w:szCs w:val="20"/>
        </w:rPr>
        <w:t xml:space="preserve"> RA Tenfen Carneiro (Francisco Beltrão; Universidade Estadual do Oeste do Paraná).</w:t>
      </w:r>
    </w:p>
    <w:p w14:paraId="414D746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 xml:space="preserve">Bulgaria: </w:t>
      </w:r>
      <w:r w:rsidRPr="00CF64F2">
        <w:rPr>
          <w:rFonts w:ascii="Arial" w:hAnsi="Arial" w:cs="Arial"/>
          <w:color w:val="222222"/>
          <w:sz w:val="20"/>
          <w:szCs w:val="20"/>
        </w:rPr>
        <w:t>D Georgiev, I Fidoshev, V Neykov, E Daleva, I Ilieva (Pleven; Heart and Brain - Pleven Hospital); M Karamanliev, D Dimitrov, A Shanker, P Vladova, MD Shoshkova, A Mehta, M Abdullahi, V Ratheesh, V Kamalathevan, C Wiesner, S Shittu, M Galasyuk, S Shanker (Pleven; University Hospital Dr Georgi Stranski, Medical University - Pleven); M Imirski, A Soumpasis (Plovdiv; MHAT St. Karidad); E Hadzhieva, D Chakarov (Plovdiv; UMHAT Sveti Georgi); T Yotsov, P Kamenova, A Vricheva, I Yotsov (Ruse; University Hospital Medika); E Hristova, K Spassov (Sofia; Fifth City Hospital Sofia - 5th MBAL).</w:t>
      </w:r>
    </w:p>
    <w:p w14:paraId="5376637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Burkina Faso</w:t>
      </w:r>
      <w:r w:rsidRPr="00CF64F2">
        <w:rPr>
          <w:rFonts w:ascii="Arial" w:hAnsi="Arial" w:cs="Arial"/>
          <w:color w:val="222222"/>
          <w:sz w:val="20"/>
          <w:szCs w:val="20"/>
        </w:rPr>
        <w:t>: A Sanou, M Windsouri, R Doamba, IW Bahikoro , AST Sanon (Ouagadougou; Tengandogo University Hospital).</w:t>
      </w:r>
    </w:p>
    <w:p w14:paraId="7FD3795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lastRenderedPageBreak/>
        <w:t>Burundi:</w:t>
      </w:r>
      <w:r w:rsidRPr="00CF64F2">
        <w:rPr>
          <w:rFonts w:ascii="Arial" w:hAnsi="Arial" w:cs="Arial"/>
          <w:color w:val="222222"/>
          <w:sz w:val="20"/>
          <w:szCs w:val="20"/>
        </w:rPr>
        <w:t xml:space="preserve"> N Ildephonse, N Steve , Y Fulgence , GD Nibogora, C Nimbona , B Paul (Bujumbura; Centre Hospitalo-Universitaire de Kamenge); G Kazobinka, C Rukundo, N Renovat, E Ndizeye , M Dauphin (Bujumbura; Kamenge Military Hospital); FF Irakiza, L Niyidukunda, G Nkunguzi, N Oscar, N Theophile, B Révérien (Bujumbura; Prince Regent Charles Hospital).</w:t>
      </w:r>
    </w:p>
    <w:p w14:paraId="6EE3E58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Cambodia</w:t>
      </w:r>
      <w:r w:rsidRPr="00CF64F2">
        <w:rPr>
          <w:rFonts w:ascii="Arial" w:hAnsi="Arial" w:cs="Arial"/>
          <w:color w:val="222222"/>
          <w:sz w:val="20"/>
          <w:szCs w:val="20"/>
        </w:rPr>
        <w:t>: S Oum, S Eam (Battambang; Handa Medical Centre).</w:t>
      </w:r>
    </w:p>
    <w:p w14:paraId="37E8AEA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Cameroon</w:t>
      </w:r>
      <w:r w:rsidRPr="00CF64F2">
        <w:rPr>
          <w:rFonts w:ascii="Arial" w:hAnsi="Arial" w:cs="Arial"/>
          <w:color w:val="222222"/>
          <w:sz w:val="20"/>
          <w:szCs w:val="20"/>
        </w:rPr>
        <w:t>: NS Bibila, NN Cabrel, J Dongmo (Bamenda; Nkwen Baptist Hospital).</w:t>
      </w:r>
    </w:p>
    <w:p w14:paraId="748205D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Canada:</w:t>
      </w:r>
      <w:r w:rsidRPr="00CF64F2">
        <w:rPr>
          <w:rFonts w:ascii="Arial" w:hAnsi="Arial" w:cs="Arial"/>
          <w:color w:val="222222"/>
          <w:sz w:val="20"/>
          <w:szCs w:val="20"/>
        </w:rPr>
        <w:t xml:space="preserve"> R Spence, G Berger, D Hannedige, C Hoogerboord, A Abidali (Halifax; Queen Elizabeth II); M Mozel, L Monteiro, R Lertnamvongwan, D Konkin, R Kaur (Port Moody; Eagle Ridge Hospital); M Mozel, R Lertnamvongwan, L Monteiro, S MacKenzie, D Konkin (Vancouver; Royal Columbian Hospital).</w:t>
      </w:r>
    </w:p>
    <w:p w14:paraId="3B266DD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Chile:</w:t>
      </w:r>
      <w:r w:rsidRPr="00CF64F2">
        <w:rPr>
          <w:rFonts w:ascii="Arial" w:hAnsi="Arial" w:cs="Arial"/>
          <w:color w:val="222222"/>
          <w:sz w:val="20"/>
          <w:szCs w:val="20"/>
        </w:rPr>
        <w:t xml:space="preserve"> MM Modolo, E Sepúlveda, Á Molero, M Perez, LV Torres Bavestrello, ÓA Soublett Rivas , C Carrillo Sarango, L Paredes, P Sornoza, A Pinto, C González (Santiago; Hospital Barros Luco Trudeau).</w:t>
      </w:r>
    </w:p>
    <w:p w14:paraId="4C5059B9"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China</w:t>
      </w:r>
      <w:r w:rsidRPr="00CF64F2">
        <w:rPr>
          <w:rFonts w:ascii="Arial" w:hAnsi="Arial" w:cs="Arial"/>
          <w:color w:val="222222"/>
          <w:sz w:val="20"/>
          <w:szCs w:val="20"/>
        </w:rPr>
        <w:t>: J Wang (Guangzhou; The First Affiliated Hospital of Jinan University).</w:t>
      </w:r>
    </w:p>
    <w:p w14:paraId="418EE3C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Colombia:</w:t>
      </w:r>
      <w:r w:rsidRPr="00CF64F2">
        <w:rPr>
          <w:rFonts w:ascii="Arial" w:hAnsi="Arial" w:cs="Arial"/>
          <w:color w:val="222222"/>
          <w:sz w:val="20"/>
          <w:szCs w:val="20"/>
        </w:rPr>
        <w:t xml:space="preserve"> L García-Zambrano, PA Cabrera Rivera, N Paez, SV Agudelo Mendoza, MS Mosquera Paz, A Kadamani Abiyomaa, CF Roman Ortega, F Casas J, B Guerra (Bogota; Fundacion Cardioinfantil-IC); JD Molina Marin, C Maya, C Vasquez Maya, B Dieck, F Zapata (Medellin; Clínica CES); VA Ruiz López, MA Ñañez (Popayan; Hospital Susana Lopez de Valencia); DC Cardona Gomez, A Rojas, DC Patiño García , LI Bolaños, C Pastás, DA Pérez Muñoz (Popayán; Hospital Universitario San José).</w:t>
      </w:r>
    </w:p>
    <w:p w14:paraId="21C50D6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Croatia:</w:t>
      </w:r>
      <w:r w:rsidRPr="00CF64F2">
        <w:rPr>
          <w:rFonts w:ascii="Arial" w:hAnsi="Arial" w:cs="Arial"/>
          <w:color w:val="222222"/>
          <w:sz w:val="20"/>
          <w:szCs w:val="20"/>
        </w:rPr>
        <w:t xml:space="preserve"> J Mihanovic, I Bacic, D Vukosav , V Žufić, O Jurić, E Dijan, N Jović, I Ćoza, I Rakvin, Z Katusic, T Soric, I Vidić, D Rukavina (Zadar; Zadar General Hospital); I Separovic, R Radojković, J Mavrek (Zagreb; University Hospital Centre Zagreb).</w:t>
      </w:r>
    </w:p>
    <w:p w14:paraId="1FA0068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Cyprus</w:t>
      </w:r>
      <w:r w:rsidRPr="00CF64F2">
        <w:rPr>
          <w:rFonts w:ascii="Arial" w:hAnsi="Arial" w:cs="Arial"/>
          <w:color w:val="222222"/>
          <w:sz w:val="20"/>
          <w:szCs w:val="20"/>
        </w:rPr>
        <w:t>: M Theodoridou, A Pilavas, R Moukarzel, R Andreou, N Gouvas, K Lambri, S Charitonos , IC Mylona, G Kokkinos, N Dimitriou, MM El Ghoul Miliotou, V Ioannou, NA Ververidis, N Kalampokis, A Yiallourou, R Sokratous, D Tsiardas , P Evangelou, D Evripidou, C Thrasyvoulou (Nicosia; Nicosia General Hospital).</w:t>
      </w:r>
    </w:p>
    <w:p w14:paraId="5927484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Czech Republic</w:t>
      </w:r>
      <w:r w:rsidRPr="00CF64F2">
        <w:rPr>
          <w:rFonts w:ascii="Arial" w:hAnsi="Arial" w:cs="Arial"/>
          <w:color w:val="222222"/>
          <w:sz w:val="20"/>
          <w:szCs w:val="20"/>
        </w:rPr>
        <w:t>: T Reichelt, P Hudáč (Decin; Krajská zdravotní as - Hospital Decin); K Akter, L Moolla, F Rudisch, A Ibrahim Hassan, O Ahmad, E ELShennawy, M Shalaby, M Khaled, A Akiba, F Philips, E Bankart, R Elshennawy, A Al Kaddah, H Al Atassi, S Ashry, N Salgadoe (Hradec Kralove; Charles University Hospital); L Majerčák , P Levíček, A Lukáč, L Pánči (Ivančice; Hospital Ivančice); J Roman, L Tulinsky, I Mrazkova, P Ostruszka, A Varga, L Martinek (Ostrava; University Hospital Ostrava); H Novák, J Woleský, P Francúz (Prague; Motol University Hospital).</w:t>
      </w:r>
    </w:p>
    <w:p w14:paraId="530CA07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Dominican Republic</w:t>
      </w:r>
      <w:r w:rsidRPr="00CF64F2">
        <w:rPr>
          <w:rFonts w:ascii="Arial" w:hAnsi="Arial" w:cs="Arial"/>
          <w:color w:val="222222"/>
          <w:sz w:val="20"/>
          <w:szCs w:val="20"/>
        </w:rPr>
        <w:t>: R Rivas, B Calcaño, J Michel, Y Perez, R Ubiñas, P Garcia-Dubus, S Batista, S Strachan (Santo Domingo; CEDIMAT - Centro de Diagnóstico, Medicina Avanzada, Laboratorio y Telemedicina).</w:t>
      </w:r>
    </w:p>
    <w:p w14:paraId="2674B27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Egypt</w:t>
      </w:r>
      <w:r w:rsidRPr="00CF64F2">
        <w:rPr>
          <w:rFonts w:ascii="Arial" w:hAnsi="Arial" w:cs="Arial"/>
          <w:color w:val="222222"/>
          <w:sz w:val="20"/>
          <w:szCs w:val="20"/>
        </w:rPr>
        <w:t xml:space="preserve">: Y Tanas, Y Kerolous, Y El Okazy, M Mokhtar, M Lotfy, M AL Sayed, H Altabbaa, AGMM Abouelnagah, O Al Shaqran, D M. Awad, A Sabry, G Nagy, E Amer, M Khalil, A El Shamarka, B Sharaf eldin, AAA Aboshosha, A Farrag, H Sherif Farouk Ahmed Hassan, Y Badr (Alexandria; Alexandria Main University Hospital); Y Orabi, M Kamal matter, A Alrifaee (Alexandria; Alexandria </w:t>
      </w:r>
      <w:r w:rsidRPr="00CF64F2">
        <w:rPr>
          <w:rFonts w:ascii="Arial" w:hAnsi="Arial" w:cs="Arial"/>
          <w:color w:val="222222"/>
          <w:sz w:val="20"/>
          <w:szCs w:val="20"/>
        </w:rPr>
        <w:lastRenderedPageBreak/>
        <w:t>Medical Research Institute); M Elnour , M Zahran, A Aladl, M Bahnacy, Y Seada, M Kotb, A Ragab, Y Farag, L Khalifa, M Elmiesiry , D Abdalaziz, I Maharem, O AbouHiekal, O Hany, S Hanna, Y Dean, A Faisal (Alexandria; Smouha University Hospital); M Mostafa, I Ali, T Sabra, H Ibrahim , A K. Ali, M Osman , A Eltayeb (Assiut; Assiut University Children Hospital); A Morad, MO Herdan , A Abdelshafi, M M. Nathan, M Shalkamy, M Hamada Takrouney, R Sayad, FA Monib, A A Elhars, MM Saad, A Rashad Temerik, AM Abbas, O Mohamed Mokbel, E AbdElBaset, A Barakat, Z Bady, S Arafa, Z Osama, A Elzanaty , S Salama (Assiut; Assiut University Hospital); MEM Madany (Aswan; Aswan University Hospital, Aswan University); A Khaity , R Adel Diab, A Ghazal, A Ehab, A Abd Elsattar (Cairo; Al Zahraa University Hospital); A El-bastwesy (Cairo; Al-Azhar University Hospitals); A Eisa, M Elesseily, R Radwan, Y Asar, D Waleed, S Tawfik , AF Nixon Fulli , MJI Albert, A Autiak Ayii Chol, AR AbdelHalim, B Azhar, H Al-derume , M Alqadasi, N Alasbahi (Cairo; Cairo University Children’s Hospitals (CUSPH &amp; CUCH)); H Abozied, Y Ashour, Y Mohamed , M Abdelmaboud, H Abdelazim, AES El kady, M Omar, A Haty, M Abd Al-Fattah, I Tagreda , IM Kereet, AG Montaser, M Faisal, M Masoud , M ElSayed Metwally (Cairo; EL-Hussein University Hospital, Al-Azhar University, Faculty Of Medicine); ASM Abdelrahman, S Mansour (Cairo; Giza International Hospital); A Nabil, MMA Marei, A Elmosalamy, L ElGebaly, AM Allam, T Awad, H Taher, K Fayed, M Abdelfattah, DH Khattab, N Ali, A Saleh, K Nassim, NK Aly, I Abo Elhagag, M Doss, M Elzayat, Y Samer Morsy, M ElFiky (Cairo; Kasr Al Ainy Faculty of Medicine, Cairo University); M Erfan, M Zaazou , M Reda, M Kouta, M Mohamad Amin, I Guirguis, H Amir , S Aboseif, M Abdelhafez, O Agha, A Khairy , A Dawoud, M Hamoud Almahly, S Mostafa Yassin , A El-Sherbiney, A Adel, H Foda, D Ahmed, AS Elkhodary , AA Mansour (Giza; The Memorial Soaad Kafafi University Hospital); A Elghrieb, M Natey, A Elshazli Mahmoud , A Khalleefah, H Elfeki, M Shalaby, M Sadek, M Abdelmaksoud, M Mostafa, M Waseem, A Adel, A Azam, A Sakr, A Sanad, م عبدالفتاح (Mansoura; Mansoura University Hospital); H Foad, S Elnoamany, S Selim, DS Alrokh, A Hassanin (Menofia; Menofia University Hospital); M Alansary (Qena; Qena University Hospital); A Ragheb, M Fahmy , M Mehanny (Sohag; Sohag University Hospital); AGE Aboelnasr, KMG Mohammed, M Eissa, S Allam, M Kamar (Tanta; Tanta University Hospital); A Asla (Zagazig; Al Ahrar Zagazig Teaching Hospital).</w:t>
      </w:r>
    </w:p>
    <w:p w14:paraId="65EEA89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rPr>
        <w:t>Ethiopia: F Terefe, WA Zerefa, E Gallo , A Yingess, T Kebede, M Mesfin, G Alemayehu , SM Djote, T Girma, DA Muhie (Addis Ababa; Yekatit 12 hospital medical college); E Yeshialem, G Seyfu, F Tsige, A Yeshitila</w:t>
      </w:r>
      <w:r>
        <w:rPr>
          <w:rFonts w:ascii="Arial" w:hAnsi="Arial" w:cs="Arial"/>
          <w:color w:val="222222"/>
          <w:sz w:val="20"/>
          <w:szCs w:val="20"/>
        </w:rPr>
        <w:t xml:space="preserve">, N </w:t>
      </w:r>
      <w:r w:rsidRPr="00F23DAD">
        <w:rPr>
          <w:rFonts w:ascii="Arial" w:hAnsi="Arial" w:cs="Arial"/>
          <w:color w:val="222222"/>
          <w:sz w:val="20"/>
          <w:szCs w:val="20"/>
        </w:rPr>
        <w:t>Solomon</w:t>
      </w:r>
      <w:r w:rsidRPr="00CF64F2">
        <w:rPr>
          <w:rFonts w:ascii="Arial" w:hAnsi="Arial" w:cs="Arial"/>
          <w:color w:val="222222"/>
          <w:sz w:val="20"/>
          <w:szCs w:val="20"/>
        </w:rPr>
        <w:t xml:space="preserve"> (Deberebirhan; Hakim Gizaw Hospital); M Worku, S Lakew, Y Melkamu, ST Workineh</w:t>
      </w:r>
      <w:r>
        <w:rPr>
          <w:rFonts w:ascii="Arial" w:hAnsi="Arial" w:cs="Arial"/>
          <w:color w:val="222222"/>
          <w:sz w:val="20"/>
          <w:szCs w:val="20"/>
        </w:rPr>
        <w:t>, M B</w:t>
      </w:r>
      <w:r w:rsidRPr="00F23DAD">
        <w:rPr>
          <w:rFonts w:ascii="Arial" w:hAnsi="Arial" w:cs="Arial"/>
          <w:color w:val="222222"/>
          <w:sz w:val="20"/>
          <w:szCs w:val="20"/>
        </w:rPr>
        <w:t>eletachew</w:t>
      </w:r>
      <w:r w:rsidRPr="00CF64F2">
        <w:rPr>
          <w:rFonts w:ascii="Arial" w:hAnsi="Arial" w:cs="Arial"/>
          <w:color w:val="222222"/>
          <w:sz w:val="20"/>
          <w:szCs w:val="20"/>
        </w:rPr>
        <w:t xml:space="preserve"> (Dessie; Dessie Referral Hospital); B Mengesha, G Getachew , I Tesfahun, M Teressa , BG Chiman, AB Aregawi (Hawassa; Hawassa University Comprehensive Specialized Hospital); N S.Bayleyegn, YY Metaferia, TG Moges, D Mengiste, A Teshome Sahilemariam (Jimma; Jimma University Medical Center); B Sime, T Jemal (Yirgalem; Yirgalem Hospital Medical College).</w:t>
      </w:r>
    </w:p>
    <w:p w14:paraId="0FC769C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France</w:t>
      </w:r>
      <w:r w:rsidRPr="00CF64F2">
        <w:rPr>
          <w:rFonts w:ascii="Arial" w:hAnsi="Arial" w:cs="Arial"/>
          <w:color w:val="222222"/>
          <w:sz w:val="20"/>
          <w:szCs w:val="20"/>
        </w:rPr>
        <w:t>: E Volpin, H Braham, C Lionel, R Arena, Y Malki (Eaubonne; Hôpital Simone Veil); M Bertrand, A Castaldi, L Theuil, A L’Hostis, M Prudhomme (Nimes; Hôpital Carèmeau); P Riva, A Lapergola, D Mutter, S Perretta (Strasbourg; Nouvel Hopital Civil de Strasbourg).</w:t>
      </w:r>
    </w:p>
    <w:p w14:paraId="7031A97E"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Gabon</w:t>
      </w:r>
      <w:r w:rsidRPr="00CF64F2">
        <w:rPr>
          <w:rFonts w:ascii="Arial" w:hAnsi="Arial" w:cs="Arial"/>
          <w:color w:val="222222"/>
          <w:sz w:val="20"/>
          <w:szCs w:val="20"/>
        </w:rPr>
        <w:t>: PC Nze Obiang (Libreville; Centre Hospitalier universitaire mère enfant Fondation Jeanne Ebori).</w:t>
      </w:r>
    </w:p>
    <w:p w14:paraId="3C403B7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lastRenderedPageBreak/>
        <w:t>Georgia</w:t>
      </w:r>
      <w:r w:rsidRPr="00CF64F2">
        <w:rPr>
          <w:rFonts w:ascii="Arial" w:hAnsi="Arial" w:cs="Arial"/>
          <w:color w:val="222222"/>
          <w:sz w:val="20"/>
          <w:szCs w:val="20"/>
        </w:rPr>
        <w:t>: Z Demetrashvili, G Devidze, G Pisarevi, L Petashvili, E Ekaladze, N Lekiashvili, I Pipia, A Tvaladze, G Kenchadze, K Khutsishvili (Tbilisi; N.Kipshidze Central University Clinic).</w:t>
      </w:r>
    </w:p>
    <w:p w14:paraId="07350A7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Germany</w:t>
      </w:r>
      <w:r w:rsidRPr="00CF64F2">
        <w:rPr>
          <w:rFonts w:ascii="Arial" w:hAnsi="Arial" w:cs="Arial"/>
          <w:color w:val="222222"/>
          <w:sz w:val="20"/>
          <w:szCs w:val="20"/>
        </w:rPr>
        <w:t>: LD Lee (Berlin; Park-Klinik Weissensee); J Binder, A Denz, C Krautz, M Brunner, M Maak, GF Weber, A Stollberg, D Hackner, S Engel, F Krämer, R Grützmann (Erlangen; Universitätsklinikum Erlangen); M Schüler, J Kleeff, R Rüdrich (Halle; University Hospital Halle); A Kirschniak, J Rolinger, S Göller, L Van den Hil , J Miller, H Pehlivan (Moenchengladbach; Kliniken Maria Hilf); M Kießler, N Hüser, D Schippers, M Berlet, M Steffani, M Weber (Munich; Klinikum Rechts der Isar TUM School of Medicine); N Börner, M Albertsmeier, H Arbogast, M Mattis, S Jarmusch, P Zimmermann, U Wirth (Munich; Ludwig Maximilian University of Munich - Großhadern); F Anzinger (Munich; Ludwig Maximilian University of Munich - Innenstadt); FG Bader, M Sohn, ML Koschke, M Busch , N Hielscher (München; Isarklinikum); A Brosin, J Lindert, M Philipp, M Gumsheimer, F Wiese (Rostock; University Hospital Rostock); L Sahan, GA Stavrou, J De Deken, M Jabal (Saarbruecken; Klinikum Saarbruecken); MW Löffler, A Königsrainer, M Quante, C Yurttas (Tuebingen; University Hospital Tuebingen).</w:t>
      </w:r>
    </w:p>
    <w:p w14:paraId="18E005E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Ghana</w:t>
      </w:r>
      <w:r w:rsidRPr="00CF64F2">
        <w:rPr>
          <w:rFonts w:ascii="Arial" w:hAnsi="Arial" w:cs="Arial"/>
          <w:color w:val="222222"/>
          <w:sz w:val="20"/>
          <w:szCs w:val="20"/>
        </w:rPr>
        <w:t xml:space="preserve">: R Armah, NA Christian, D Daary, S Akuffo, A Twumasi, AD Andani , J Oppong, E Agbowada, J Daleku, J Ampadu, W Afedo, Z Robertson, A Obbeng, DN Lee, D Ofosuhene (Accra; Greater Accra Regional Hospital); GD Brown, F Osman, FJ Eshun, C Banka, I Amankwaa, E Ametefe , G Owusu, J Nyamekye - Baidoo , O Okrah, G Birikorang, P Kumassah, J Dei-Asamoa, J Annan, C Akli-Nartey , D Alifoe , S Tsatsu, C Ansah Larbi, U Una, K Yalley, A Bediako Bowan (Accra; Korle-Bu Teaching Hospital); KB Oduro-Boateng , S Anim , H Adjei, S Dognia , A Oppong , C Markin, JL Ahale, NKA Obuobi (Accra; Pentecost Hospital); S Agana , EB Akakpo, F Galley (Ankaful; Ankaful Leprosy General Hospital); FE Gyamfi, S Segnitome , S Agordjor , D Adjei, D Kyeremeh, Y Sarpong, F Opoku Twene, CK Ntow-Boahen, SAA Atupra , V Siepaal , IN Bakaweri, AJ Tabiim , R Agyei Boakye, A Asare Twumasi (Berekum; Berekum Holy Family Hospital); R Akankoatuesi Apatewen, U Kanyan Kassim , B Owusu Ansah, F Amoako (Bolgatanga; Upper East Regional Hospital); V Kudoh, K Boakye-Acheampong , B Boakye, R Kpangkpari, MT Morna, GA Rahman , EO Ofori, L Adagrah Aniakwo, M Amoako-Boateng , D T. Enti, S Debrah, M Nortey, P Koggoh , P Mensah, MM Agyapong, T Agyen, V Etwire, Y Adofo-Asamoah , S Yussif, M Yigah (Cape-Coast; Cape Coast Teaching Hospital); B Maanikuu, F Kuubetersob B. N, D Powell, A Gbeadese , F Tierenye (Damongo; St. Anne’s Hospital); EA Nachelleh, DYD Agbley , N Jiagge , R Akpaka, D Labadah, N Naabo, R Guzmán Lambert, FJ Eshun, P Ntem, E Setsoafia, N Affram, BY Hernandez Cervantes, DB Osei, K Ewool, F Nyarko, MA Ali, MA Oyortey, I Hagbevor, ME Ashong , JN Anyorigiya (Ho; Ho Teaching Hospital); J Yorke, A Lovi, EO Osei, PA Boateng, R Oppong-Amoah, K Agbedinu, C Dally, SG Brenu, F Galley, FM Agbemafoh, I Kyei, C Aboah, AY Appiah-Kubi, B Nimako, M Aikins, M Adinku , A Opoku-Agyapong, J Adjei, R Sagoe (Kumasi; Komfo-Anokye Teaching Hospital); A Gyedu, PK Boateng, S Mensah, E Frimpong-manso (Kumasi; University Hospital, KNUST); P Taah-Amoako, S Tabiri (Nsawkaw; Tain District Hospital); F Owusu, P Yeboah Owusu (Sunyani; Brong-Ahafo Regional Hospital); EMT Yenli, AS Seidu, M Dason , M Amadu, GA Adoro, M Kyereh, I Osman , J Quansah, C Doku, A Darkwa Boateng, AM Muntaka, MA Dokurugu, R Nesco, M Yahaya, EDF Konlan, A Issaka, RA Ramirez Calas , M Sheriff, M Dery, V Dassah (Tamale; Tamale Teaching Hospital); BK Seshie, F </w:t>
      </w:r>
      <w:r w:rsidRPr="00CF64F2">
        <w:rPr>
          <w:rFonts w:ascii="Arial" w:hAnsi="Arial" w:cs="Arial"/>
          <w:color w:val="222222"/>
          <w:sz w:val="20"/>
          <w:szCs w:val="20"/>
        </w:rPr>
        <w:lastRenderedPageBreak/>
        <w:t>Caiquo, M Dum, L Ackam, K Yalley, FDA Agbodo, A Baiden Amissah, D Ashitey , LD Bray, J Ofori, M Ishak (Tema; Tema General Hospital); G Ansong (Walewale; Walewale Government Hospital).</w:t>
      </w:r>
    </w:p>
    <w:p w14:paraId="654E192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Greece:</w:t>
      </w:r>
      <w:r w:rsidRPr="00CF64F2">
        <w:rPr>
          <w:rFonts w:ascii="Arial" w:hAnsi="Arial" w:cs="Arial"/>
          <w:color w:val="222222"/>
          <w:sz w:val="20"/>
          <w:szCs w:val="20"/>
        </w:rPr>
        <w:t xml:space="preserve"> I Gogoulis, K Bekiaridou, A Mitsala, S Botaitis, C Tsalikidis, M Asimakidou, C Nikolaou, E Efremidou, C Limas, P Chloropoulou, M Aggelidou, M Pitiakoudis, P Kostoglou, G Pappas Gogos, M Karanikas (Alexandroupolis; Alexandroupolis University General Hospital); E Kapasakis, M Karakeke, A Skarpas, C Floros, K Athanassiou, E Karakeke (Amfissa; General Hospital of Amfissa); N Tasis, A Sarafi, A Plastiras, G Kavalieratos, T Tsirlis (Athens; Agios Savvas Anticancer Hospital); L Chardalias, N Memos, V Themelidi, I Papaconstantinou, T Theodosopoulos, D Politis, K Iliakopoulos, K Bramis, P Antonakis, A Skreka, D Kotsaris, N Dafnios, A Vezakis, I Contis, T Petropoulou, KC Kordeni, T Kozonis, G Fragulidis, D Massaras (Athens; Aretaieion Hospital); E Apostolopoulos, I Karatsolis, A Mourtzouni, K Avgerinos, D Kelgiorgi, K Polychronopoulos, G Kostoulas, A Tsechpenakis, A Saridaki (Athens; Athens Euroclinic); A Ioannidis, C Chouliaras, I Tierris, MK Konstantinidis (Athens; Athens Medical Center); DK Manatakis, D Balalis, N Stamos, N Tasis, V Kalles (Athens; Athens Naval and Veterans Hospital); T Sidiropoulos, M Papadoliopoulou, N Arkadopoulos, D Sampanis, P Vassiliu, E Dylja, AI Nikolaou, I Margaris, P Kokoropoulos, V Tsaousis, S Christodoulou, E Poulios, A Chamzin (Athens; Attikon University General Hospital); S Kapiris, E Mavrodimitraki, M Sotiropoulou, N Dimitrokallis, N Papadogianni, V Vougas, M Papamichail, K Rekouna, K Pavlopoulos, N Roukounakis, A Thanasa, P Trakosari, M Christou, E Saitoglou (Athens; Evaggelismos General Hospital); C Nastos, D Dellaportas, P Lykoudis, N Garmpis, G Kouraklis (Athens; Evgenideio Hospital); P Christodoulou, G Kapogiannatos, A Nikitaras, SM Tsoti, J Katogiritis (Athens; General Hospital Asklepieio Voulas); EC Tampaki, C Papazacharias, O Bellou (Athens; KAT Athens General Hospital); N Machairas, P Dorovinis, C Doudakmanis, D Schizas, A Syllaios, MD Keramida, P Stamopoulos, S Davakis, M Despotidis, A Panagakis, S Kykalos, F Stavratis, M Vailas, L Karydakis, N Kydonakis, A Loizou, KS Giannakopoulos, P Sakarellos, A Kozadinos, I Katsaros (Athens; Laiko University Hospital); C Damaskos, E Antoniou, M Mavri, I Psilopatis, S Vernadakis , I Bokos, P Paraskeva, D Vardakostas, I Gomatos, A Barlas, A Smyrnis, D Prevezanos, NN Mathioudakis, I Kozadinos, A Kozadinos, P Kanavidis, N Garmpis (Athens; National and Kapodistrian University of Athens); E Spartalis, M Spartalis (Athens; Sotiria General Hospital of Thoracic Diseases); C Stefanou, S Gkogkos, L Fountoulis, I Sougkas, M Billis, A Kontokostopoulos, A Balta, T Padioti , MA Sotiriou, A Theochari (Filiates; General Hospital of Filiates); N Tsakiridis, I Tsakiridis, E Synekidou (Florina; Florina General Hospital ‘Eleni Th. Dimitriou’); E Athanasopoulou, C Ntagkas, E Samara, A Katsiou (Ioannina; University Hospital of Ioannina); D Panagopoulos, A Panagopoulos, L Katsiaras (Kyparissia; General Hospital of Messinia, Hospital Unit of Kyparissia); C Kolla, L Mansour, G Koukoulis, S Zourntou, D Papageorgouli, K Bouliaris, LI Fountarlis, M Bei, AA Kalidis, X Vagena, A Gkouniaroudi, A Migdanis, A Bakalis, E Gavriil (Larissa; General Hospital of Larissa ‘Koutlimpaneio and Triantafylleio’); K Koumarelas, MN Kouliou (Larrisa; General University Hospital of Larissa); K Bouchagier, F Mulita, G Verras, G Skroubis, I Maroulis (Patras; General University Hospital of Patras); V Mousafeiris, A Panagidis (Patras; Karamandaneio Prefecture Children Hospital of Patras); A Papadopoulos, P Grivas, F Spanos, A Kalogeropoulou , G Zeringa, C Kourouniotis, G Rados, E Barkolias , K Zakkas, I Demiris, V Nikolaou, K Tata, G Karakaidos (Piraeus; General Hospital of </w:t>
      </w:r>
      <w:r w:rsidRPr="00CF64F2">
        <w:rPr>
          <w:rFonts w:ascii="Arial" w:hAnsi="Arial" w:cs="Arial"/>
          <w:color w:val="222222"/>
          <w:sz w:val="20"/>
          <w:szCs w:val="20"/>
        </w:rPr>
        <w:lastRenderedPageBreak/>
        <w:t>Nikaia); E Kontis, E Papamattheou, A Efstathiou, E Efstathiou, N Kopanakis, K Ntatsis, I Katsaros, P Manikis, V Tselepidis, M Kyriazi (Piraeus; Metaxa Cancer Hospital); I Siannis, N Kouzakos, V Georgilaki , N Vlachakos, S Vederaki, A Tsiaka, A Zarafidou, N Zampitis, S Tsatsos, F Stefou, F Kyramargios, M Merrakos, G Bekakos, A Marinis (Piraeus; Tzaneio General Hospital); O Ioannidis, E Anestiadou, K Zapsalis, S Simeonidis, S Bitsianis (Thessaloniki; George Papanikolaou General Hospital of Thessaloniki); M Drogouti, A Gkoutoula, A Sarakatsanos, E Efthymiou, I Chatzis (Thessaloniki; O Agios Dimitrios General Hospital); I Spyridakis, C Kaselas, M Tsopozidi, M Florou, C Demiri, V Papadopoulos, D Giakoustidis, A Giakoustidis, D Alexandrou, P Chatzikomnitsa (Thessaloniki; Papageorgiou General Hospital); SC Liapis, K Perivoliotis, C Chatzinikolaou, N Tsantikos, ZR Karampotaki , D Lytras (Volos; Achillopoyleio General Hospital of Volos).</w:t>
      </w:r>
    </w:p>
    <w:p w14:paraId="0027982E"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Guatemala</w:t>
      </w:r>
      <w:r w:rsidRPr="00CF64F2">
        <w:rPr>
          <w:rFonts w:ascii="Arial" w:hAnsi="Arial" w:cs="Arial"/>
          <w:color w:val="222222"/>
          <w:sz w:val="20"/>
          <w:szCs w:val="20"/>
        </w:rPr>
        <w:t>: M Aguilera-Arevalo, M Rodríguez-Ordoñez, DA Sosa Méndez, M Sebastián-Mendoza, TA Salazar-Lorenzana, R Herrera, DE Reyes Rodríguez, P Vásquez , S Morales , J Gomez , C García-Salas, JR Asturias Luna, J Tabora-Zepeda, S Vasquez, JR Hernández , JOM Herrera Batres , D Muñoz, E Ayala , O Coyoy-Gaitán (Guatemala City; Hospital General San Juan De Dios); JB Pellecer Cano, DA Palma Portillo, M Blanco (Guatemala City; Hospital Juan Jose Arevalo Bermejo); D Herrera, SA Villeda , O Lima Azurdia (Guatemala City; Hospital de Referencia Nacional de Enfermedades Respiratorias).</w:t>
      </w:r>
    </w:p>
    <w:p w14:paraId="0A05DA3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India</w:t>
      </w:r>
      <w:r w:rsidRPr="00CF64F2">
        <w:rPr>
          <w:rFonts w:ascii="Arial" w:hAnsi="Arial" w:cs="Arial"/>
          <w:color w:val="222222"/>
          <w:sz w:val="20"/>
          <w:szCs w:val="20"/>
        </w:rPr>
        <w:t xml:space="preserve">: S Jp, M Bhat, A Raheja, I Shariff, H Anand , B R Budihal, S Kashyap, B Arya, Y M S, N Krishnappa (Bangalore, Karnataka; BGS Global Institute of Medical Sciences); M Manangi, P Anandan, S Shivashankar chikkanayakanahalli, S Kumar Venkatappa (Bangalore; Victoria Hospital); TS Mishra, P Kumar, M Gureh, MK Sethi, AA Asharaf (Bhubaneswar; All India Institute Of Medical Sciences - Bhubaneswar); Y Sakaray, S Irrinki, S Subbiah Nagaraj, S Khare, C Tandup (Chandigarh; Postgraduate Institute of Medical Education &amp; Research, Chandigarh, India); M K B, AB Muthunayagam, A Prasath S V , P Arunachalam, P John (Coimbatore; PSG Institute of Medical Sciences and Research); S Raul, R Vakil, R Sinha, E Dvivedi, A Thomas, S Joseph, A Sharma, B Khan, D Chatterjee (DELHI; St Stephen’s Hospital); R Gupta, A Khanduri, S Singh, DH Tyagi , U Daspal, N Rawal, R Varshney (Dehradun; Synergy Institute of Medical Sciences); M Luthra, R Handa, S Basu , P Chadha, R Sethi (Delhi; Holy Family Hospital); T Longkumer, KK Mishra, S Sundaramurthy, S Kumar, D Phom, J Kaippally, D Ommi, L Imchen, T Alinger (Dimapur; Christian Institute of Health Sciences and Research); A Chhabra, A Kumar (Faridkot; Guru Gobind Singh Medical College &amp; Hospital (Baba Farid University of Health Sciences)); B Kharga, M Sarda, K Bhutia (Gangtok; Sir Thutob Namgyal Memorial Hospital Sochakgang); N Sharma, MS Rodha, N Banerjee, A Baksi, S Kaur, R Chaudhary, M Lodha, SP Meena, M Badkur, I Singh, A Sinha, KJ Rathod, R Saxena, J Tk, A Vig, M Pathak, A Sukhdev Jadhav, S Nayak, T Motiwala, K Shreyas (Jodhpur; All India Institute of Medical Sciences (AIIMS), Jodhpur); SR Pathan, J Rathod, C Agarwal, K Sharma, S Pandya (Karamsad; Shree Krishna Hospital); A Anand, A Kumar, HS Pahwa, AA Sonkar, MK Agrawal, AK Pal (Lucknow; King George’s Medical University); D Jain, PD Haque, V Michael, W Bhatti, J Dhiman, DRS Thind, A Bhatt, P Gupta, A Luther, S Khurana, RR Ranadive, A Suroy, H Kaur, S D A, P Shukla (Ludhiana; Christian Medical College &amp; Hospital); NK Chaudhry, DA Hajela, P Patel, PK Arya, DD Dhawan, DR Tripathi, KK Luthra, A Kumar, DH Gupta (Ludhiana; Satguru Partap Singh </w:t>
      </w:r>
      <w:r w:rsidRPr="00CF64F2">
        <w:rPr>
          <w:rFonts w:ascii="Arial" w:hAnsi="Arial" w:cs="Arial"/>
          <w:color w:val="222222"/>
          <w:sz w:val="20"/>
          <w:szCs w:val="20"/>
        </w:rPr>
        <w:lastRenderedPageBreak/>
        <w:t>Hospital); A Mathew, C Pun, P Dummala, M Gurung (Madhepura; Madhepura Christian Hospital); P Alexander, N Aruldas (Manali; Lady Willingdon Hospital); PS Prabhu, S Payyanur Thotan, B L, B Sv (Manipal; Kasturba Medical College Hospital, Manipal); RD Sharma, R Redkar, R Nathani, S Karmarkar, A Sharma, S Singh, S Achugatla, A Bangar, DD Kulkarni, K Raghuwanshi, DN Nikam</w:t>
      </w:r>
      <w:r>
        <w:rPr>
          <w:rFonts w:ascii="Arial" w:hAnsi="Arial" w:cs="Arial"/>
          <w:color w:val="222222"/>
          <w:sz w:val="20"/>
          <w:szCs w:val="20"/>
        </w:rPr>
        <w:t xml:space="preserve">, SN </w:t>
      </w:r>
      <w:r w:rsidRPr="00F23DAD">
        <w:rPr>
          <w:rFonts w:ascii="Arial" w:hAnsi="Arial" w:cs="Arial"/>
          <w:color w:val="222222"/>
          <w:sz w:val="20"/>
          <w:szCs w:val="20"/>
        </w:rPr>
        <w:t>Mahendra</w:t>
      </w:r>
      <w:r w:rsidRPr="00CF64F2">
        <w:rPr>
          <w:rFonts w:ascii="Arial" w:hAnsi="Arial" w:cs="Arial"/>
          <w:color w:val="222222"/>
          <w:sz w:val="20"/>
          <w:szCs w:val="20"/>
        </w:rPr>
        <w:t xml:space="preserve"> (Mumbai; Lilavati Hospital &amp; Research Centre); B Sarang, D Belekar, K Gaikwad (Mumbai; Terna Medical College and Hospital); A John, PA Thomas, L Pramod, D Gavit, D Singh (Nandurbar; Chinchpada Christian Hospital); N Kansakar, N Gupta, N Kapur, N Narain (New Delhi; ABVIMS Dr RML Hospital); S Kulkarni (New Delhi; Army Hospital Research &amp; Referral New Delhi); T Rashid, M Husain, F Tauheed, SV Manzoor , S Ohri (New Delhi; Hamdard Institute of Medical Sciences &amp; Research); L Bains, P Lal, S Neogi, A Mishra, S Ahuja (New Delhi; Maulana Azad Medical College); T Iahmo, M George, M Singh , P Waghchoure, A Choudhrie (Padhar; Padhar Hospital); A Kumar, M Aggarwal, V Kanna D, S Vembar, TP Singh, DS Walia, V Singh, G Kaur, A Jindal, P Dhamija (Patiala; Government Medical College Patiala); M Kumar, A Sinha, AK Jha, M Sharma, A Bhadani (Patna; All India Institute of Medical Sciences, Patna); R Abhinaya, U Kumbhar, A Jain, S Chilaka , S P (Pondicherry; Jawaharlal Institute of Postgraduate Medical Education and Research); VS Jha, A Jayapalan, Y Vashishth, G Jalal, VV Nair, C Raphael , HK Prabhakar, Z Khan (Pune; Command Hospital, Southern Command); D Dugar, D Mohanty, TDB Tridip, DR Ramchandani (Raipur; All India Institute of Medical Sciences Raipur); S Basu, N Kumar, AG Goswami, H Panga, D Mallik, A Gupta, D Rajput, R Anjum T Siddeek, P Manjunath, S Edem, F Huda, SK Singh, S Karuppusamy Krishnasamy, S Katragadda, KMR Reddy, I Ahmed, E Yhoshu, L Manoj Joshua, A Das, P Kothari (Rishikesh; All India Institute Of Medical Sciences); K Singh , SS Malhi, R Kaur, HK Cheema, M Singh, N Saini, M Gupta, A Bhatti, A Gupta, P Kaur, N Pahuja , H Kaur, S Chopra, B Sehgal</w:t>
      </w:r>
      <w:r>
        <w:rPr>
          <w:rFonts w:ascii="Arial" w:hAnsi="Arial" w:cs="Arial"/>
          <w:color w:val="222222"/>
          <w:sz w:val="20"/>
          <w:szCs w:val="20"/>
        </w:rPr>
        <w:t>, G Singh</w:t>
      </w:r>
      <w:r w:rsidRPr="00CF64F2">
        <w:rPr>
          <w:rFonts w:ascii="Arial" w:hAnsi="Arial" w:cs="Arial"/>
          <w:color w:val="222222"/>
          <w:sz w:val="20"/>
          <w:szCs w:val="20"/>
        </w:rPr>
        <w:t xml:space="preserve"> (SAS Nagar (Mohali) ; BR Ambedkar State Institute of Medical Sciences Mohali); DS Kshirsagar, M Kaple, G Saxena, S Dhole, A Bhargava, C Mahakalkar, S Deshpande (Sawangi (Meghe), Wardha; Acharya Vinoba Bhave Rural Hospital); R Wani, RA Dar, AA Malik, N Bhat, ZA Shah, GA Bhat (Srinagar; Sher-i-Kashmir Institute of Medical Sciences); S Kondpan, A Kutma, JA Kalyanapu (Tezpur; Baptist Christian Hospital); A Sundaram, K J B, R Krishna raj, G George, M Chisthi, H Jafarkhan, I P s, U Govindan, MKL K S D, C Narayan, G Pillai, VV Kollengode, D Jabbar (Thiruvananthapuram; Government Medical College Thiruvananthapuram); T Tony V, A Nair, A Kavalakat, A Moncy, A Johnson, A Joseph, A Appukuttan, A J, AN Oommen, S Francis, S M, N Srinivas, M Narayanan (Thrissur; Jubilee Mission Medical College &amp; Research Institute); T Devabalan Koil, MR Jesudason, Y Myla, ASP Dhinakar, A Tirkey, B Roopavathana. S, R Mittal, S Surendran, N Paul Ambrose, D Joshiba, P Trinity, R Raghunath, NP Paul Sigamony, PY George, R Philip Sridhar, S Chase, SJ Arthur (Vellore; Christian Medical College &amp; Hospital).</w:t>
      </w:r>
    </w:p>
    <w:p w14:paraId="1D91C1C9"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Iran, Islamic Rep</w:t>
      </w:r>
      <w:r w:rsidRPr="00CF64F2">
        <w:rPr>
          <w:rFonts w:ascii="Arial" w:hAnsi="Arial" w:cs="Arial"/>
          <w:color w:val="222222"/>
          <w:sz w:val="20"/>
          <w:szCs w:val="20"/>
        </w:rPr>
        <w:t>.: N Yousefzadeh Kandevani (Bastak; Farabi hospital); M Pourfridoni, H Askarpour, H Mohammadi sardoo, AA Kheirkhah Vakilabad, M Ali-Hassanzadeh (Jiroft; Imam Khomeini Hospital).</w:t>
      </w:r>
    </w:p>
    <w:p w14:paraId="7BC3EE49"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Iraq</w:t>
      </w:r>
      <w:r w:rsidRPr="00CF64F2">
        <w:rPr>
          <w:rFonts w:ascii="Arial" w:hAnsi="Arial" w:cs="Arial"/>
          <w:color w:val="222222"/>
          <w:sz w:val="20"/>
          <w:szCs w:val="20"/>
        </w:rPr>
        <w:t>: R Raheem Attallah Al_obaidy (Anbar; Heet General hospital); Z Alkhuzaie, S Salim , FRH Hassooni (Najaf; Al Batool private hospital); Y Zwain , HMA Oneizah, S Razaq, M Razaq, HHZ .zaini (Najaf; Al-Najaf Al-Ashraf Teaching Hospital).</w:t>
      </w:r>
    </w:p>
    <w:p w14:paraId="269952E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rPr>
        <w:lastRenderedPageBreak/>
        <w:t>Ireland: E Colton, KE Oderoha, A Gill, S Ramjit, F Ghazali, K Griffin, R Ahmed, C Weadick, S Nair, V Sharma, C Donohoe (Dublin; St James’s Hospital); R Tummon, B Maguire, S Wrenn, R Habib, P Owens (Kerry; University Hospital Kerry).</w:t>
      </w:r>
    </w:p>
    <w:p w14:paraId="630E4B0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Israel:</w:t>
      </w:r>
      <w:r w:rsidRPr="00CF64F2">
        <w:rPr>
          <w:rFonts w:ascii="Arial" w:hAnsi="Arial" w:cs="Arial"/>
          <w:color w:val="222222"/>
          <w:sz w:val="20"/>
          <w:szCs w:val="20"/>
        </w:rPr>
        <w:t xml:space="preserve"> A Shweiki, G Szydlo Shein, G Almogy, Y Mintz, A Pikarsky, R Elazary, O Cohen-Arazi, JA Demma, H Mahajna, B Helou, Y Fishman, G Marom (Jerusalem; Hadassah Medical Center).</w:t>
      </w:r>
    </w:p>
    <w:p w14:paraId="3661F11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Italy</w:t>
      </w:r>
      <w:r w:rsidRPr="00CF64F2">
        <w:rPr>
          <w:rFonts w:ascii="Arial" w:hAnsi="Arial" w:cs="Arial"/>
          <w:color w:val="222222"/>
          <w:sz w:val="20"/>
          <w:szCs w:val="20"/>
        </w:rPr>
        <w:t xml:space="preserve">: M De Prizio, K Kröning, R Sulce, LM Fatucchi, F Tofani, V Mariottini, R Malatesti, M Scricciolo, GA Pellicano’, A D’Ignazio, A Mazzoni, A Biancafarina, M Angelini, V Borgogni (Arezzo; Ospedale San Donato USL Toscana Sud Est); L Rossi, G Munzi, G Tarantino, M Castrovillari, A Serao , JR Casella Mariolo, G Del Corpo, A Natili, A Iodice (Ariccia; Ospedale dei Castelli (N.O.C.)); S Gargiulo, B Esposito, M Pannullo, L Bracciano, E Marra, A Alberico (Aversa; San Giuseppe Moscati); A Gori, S Cardelli, G Dajti, C Larotonda, IS Russo (Bologna; IRCCS Azienda Ospedaliero-Universitaria di Bologna); J Andreuccetti, S Molfino, D Alberti, G Pignata, G Emiliani, G Boroni, M Ruffoli, M Manfredini, L Sequi, G Zanni (Brescia; ASST Spedali Civili, Ospedale di Brescia); E Locci, M Podda, V Murzi, C Piras , A Carta, A Pisanu, T Pilia, P Marongiu, A Saba, M Pisano, F Campus, E Gessa, E Silanos, A Lai, F Frongia, F Corronca , S Montisci (Cagliari; Cagliari University Hospital); F Cappellacci, C Soddu, GL Canu, F Medas, PG Calò, S Puddu, M Biancu, M Abbas, F Casti (Cagliari; Chirurgia Generale e Polispecialistica, Cagliari University Ospital ‘Duilio Casula’); B Demurtas, A Deserra, F D’Agostino, C Margiani (Cagliari; Santissima Trinità - ATS Sardegna); L Laface, M Casati, M Mariani, S Guarriello, A Balconi (Carate Brianza (MB); Ospedale Vittorio Emanuele III - Carate Brianza); B Scotto, N Laquatra, R Ruccella, G De Angeli (Carpi; Ramazzini); G Gravante, A Chiappini , R Lopatriello, G Mammolo (Casarano; Francesco Ferrari Hospital); C Distefano, G Riccioli, R Granata, M Veroux, DC Centonze, S Costa, R Gioco, D Zerbo, A Licciardello, L Stella (Catania; Azienda Ospedaliero- Universitaria Policlinico San Marco); L Rende, M Osso, D Paglione, F Pata (Cosenza; Azienda Ospedaliera di Cosenza); D Sasia, G Giraudo, D Ribero, S Alberti, V Schirinzi (Cuneo; Santa Croce e Carle Hospital, Cuneo); P Belotti, L Taglietti (Esine; ASST Valcamonica Ospedale di Esine); V Giordano, A Pesce, CV Feo, MC Pignanelli, S Severi (Ferrara; Azienda Unità Sanitaria Locale di Ferrara); F Cammelli, F Natali, M Scheiterle, G Maltinti, L Fortuna, F Coratti, A Manetti , J Martellucci, E Monati (Firenze; Azienda Ospedaliera Universitaria Careggi); L Gabellini, R Fratarcangeli, A Damigella, E Adinolfi, A Anastasi (Firenze; Ospedale San Giovanni di Dio); M Montagna, A Giuliani, G Procaccini, N Tartaglia, F Vovola, D Merlicco, S Schirone , ST Massa, G Pavone, M Pacilli, F Maffei, A Gerundo (Foggia; Ospedali Riuniti Azienda Ospedaliera Universitaria); D Di Pietrantonio, S Quartarone , L Solaini, G Ercolani, L Ragazzini, V Zucchini (Forlì; Morgagni-Pierantoni); M Cammelli, D Scotto Di Carlo, FAN Marin (Garbagnate Milanese; ASST Rhodense - Ospedale di Garbagnate Milanese); A Azzinnaro, A Razzore, A Petrungaro, E Mina, B Sperotto (Genoa; E.O. Ospedali Galliera); G Carganico, D Pertile, D Soriero (Genoa; IRCCS Ospedale Policlinico San Martino); R Diaz, A Luzzi, S Carrabetta, C Meola, D Caruso, F Floris, P Grondona, E Romairone, S Marzorati, F Ré, C Righetti, A Viacava, L Epis (Genoa; Ospedale Villa Scassi); R Sampietro, D Gobatti, C Zandonella (Gravedona ed Uniti; Ospedale Moriggia Pelascini); VP Dinuzzi, U Rivolta, S Luciano, GMF Marini, L Scaravilli (Magenta; Ospedale ‘G.Fornaroli’, ASST-OVEST Milanese); R Magarini, G Saletta, AC Sironi, G Grava, M Mercurio (Melzo; Ospedale Santa Maria </w:t>
      </w:r>
      <w:r w:rsidRPr="00CF64F2">
        <w:rPr>
          <w:rFonts w:ascii="Arial" w:hAnsi="Arial" w:cs="Arial"/>
          <w:color w:val="222222"/>
          <w:sz w:val="20"/>
          <w:szCs w:val="20"/>
        </w:rPr>
        <w:lastRenderedPageBreak/>
        <w:t xml:space="preserve">delle Stelle, ASST Melegnano Martesana); D Zulian, A Izzo, M Gritti, S Giudici, E Desiato (Milan; Humanitas Research Hospital); M Molteni, L Ottaviani (Milan; IRCCS San Raffaele Scientific Institute, Milan); G Grande, E Mazzotta (Milan; Ospedale Fatebenefratelli e Oftalmico); S Grimaldi (Milan; San Carlo Borromeo); F Brucchi, F Ferraina, S Lauricella (Milan; Sesto San Giovanni Hospital); E Di Marco (Modica; Ospedale Maggiore); LC Nespoli, G De Carlo, EA Baccalini, D Palmisano, A Scacchi, N Tamini, L Ripamonti, M Rennis, C Vitiello, A Davolio, L Degrate, P Masseria, V Brocco, P Chiacchio, M Ceresoli, E Signaroli, A Finocchio, C Fumagalli, M Binda (Monza; Fondazione IRCCS San Gerardo dei Tintori Monza, Scuola di Medicina e Chirurgia, Università Milano Bicocca); M Milone, M Manigrasso, S Vertaldi, A D’Amore, GD De Palma, A Marello, L Fedele, C Sorrentino, D Pignatelli , G Luglio, FP Tropeano, M Cricrì, A Miele, G Aprea, G Palomba, M Capuano, R Basile, G Sorrentino (Naples; Federico II University of Naples); D Rega, A Ottaiano, V Granata, A Belli, F Izzo (Naples; Istituto Nazionale Tumori Fondazione, Pascale IRCCS); G Pellino, D Massaro, V Mosca, F Selvaggi (Naples; Primo Policlinico di Napoli); G Bellio, L Rubin, N De Santis, N Schiavon, A Zerbinati, S Corso, C Cecconi (Padova; Piove di Sacco Hospital); P Venturelli, G Cocorullo, G Carollo, R Tutino, A Bonelli, G Salamone, MP Proclamà, R Guercio, L Licari, N Finocchiaro, G Graziano, G Orlando, G Guercio, M Marcianò, G Galatioto, F Vassallo (Palermo; Policlinico Universitario Paolo Giaccone); G Palmieri, F Banchini (Piacenza; G. Da Saliceto); G Di Franco, F Porcelli, N Furbetta, A Comandatore, S Guadagni, M Palmeri (Pisa; Azienda Ospedaliero Universitaria Pisana); P Ubiali, F Maffeis, J Velkoski (Pordenone; Azienda Sanitaria Friuli Occidentale (AS FO)); M Giuffrida, GE Nita (Reggio Emilia; Azienda Unità Sanitaria Locale - IRCCS di Reggio Emilia); C Marafante, M Garino, SL Birolo , M Dugo, M Pisano, A Borello, R Barone, LD Bonomo, MV Facchino, M Caccetta, E Moggia, MR D’Anna, C Mosca, S Mungo, A Masciandaro (Rivoli; Ospedale degli Infermi di Rivoli); F Tirelli, I Neri , M Aulicino, C Vacca (Rome; Fondazione Policlinico Universitario Agostino Gemelli); M Campanelli, M Grande, L Siragusa, G Sica (Rome; Policlinico Tor Vergata Hospital, Rome); A Mingoli, G Brachini, B Cirillo, S Meneghini, S Giovampietro , G Duranti, F Ciccarone, L Simonelli, I Clementi, B Binda, GB Fonsi, E Spalice , E Cianci, MI Bellini, G Sgarzini, S Sorrenti, E Lori, P Palumbo, D Pironi (Rome; Policlinico Umberto I Sapienza University of Rome); A Amendola, C De Martino, E Bisogno (Salerno; San Giovanni di Dio e Ruggi d’Aragona); S Di Saverio, A Morello, L Lely, I Merlini, G Travaglini , S Sabbatini, M Zambon (San Benedetto del Tronto; Madonna del Soccorso Hospital); D Giulitti, L Barni, GE Poto (Sansepolcro; Valtiberina); D Fusario, L Resca, L Carbone, A Francia, GE Poto, AL Pesce, O Carpineto Samorani, F Roviello, A Ongaro, SA Piccioni, M Gambelli, L Catozzi, M Gjoka, A Bartalini Cinughi de Pazzi, NN Leonelle Lore, G Grassi, F Manasci, V Ricchiuti (Siena; Azienda Ospedaliero Universitaria Senese); E Basile, A Spaziani (Spoleto (PG); San Matteo degli Infermi); V Silvestri, M Favoriti, P Favoriti (Sulmona; SS Annunziata); S Novello, M Piccino, R Baldan, U Grossi, G Zanus, F Scolari, E De Leo, M Brizzolari, A Brun-Peressut, I Hoxhaj, M Scopelliti (Treviso; Ospedale Ca’ Foncello - Università di Padova (DISCOG)); LB Lo Piccolo, E Montanari, D Cianflocca, A Marano, S Galati, SL Gamba, F Velluti, A Caltagirone, M Giuliano , E Potenza, B De Zolt Ponte, D Visconti, VU De Donato, L Capello, S Chaifouroosh Mamagany, C Celano (Turin; Città della Salute e della Scienza); E Donnarumma, C Saviello, R Scola (Vallo Della Lucania; Casa di Cura Prof. Dott. Luigi Cobellis); S Megna, M Berselli, N Palamara, L Liepa, E Ferri (Varese Lombardy; University of </w:t>
      </w:r>
      <w:r w:rsidRPr="00CF64F2">
        <w:rPr>
          <w:rFonts w:ascii="Arial" w:hAnsi="Arial" w:cs="Arial"/>
          <w:color w:val="222222"/>
          <w:sz w:val="20"/>
          <w:szCs w:val="20"/>
        </w:rPr>
        <w:lastRenderedPageBreak/>
        <w:t>Insubria, Ospedale di Circolo e Fondazione Macchi (Varese)); V Gentilino, M Mogiatti, G Farris, N Pasqua (Varese; Filippo Del Ponte Hospital, University of Insubria); A Iacomino (Venezia; Ospedale Civile - Santi Giovanni e Paolo); I Mondi, C Da Lio, F Sulo, E Ciccioli, D Verdi (Venice; Mirano Hospital); M Martorana, M Filardo, L Schiavone (Voghera; Ospedale Civile di Voghera); I Conversano, M Cappiello, G Scialandrone, N Petrarota, R Tumolo (andria; Lorenzo Bonomo); M Angelucci, S Valeri, G Pascarella, A Strumia, R Alloni (rome; policlinico universitario campus bio medico of rome); D Muschitiello, V Morinelli, L Bonello, SG Intini, S Moschella (udine; santa maria della misericordia).</w:t>
      </w:r>
    </w:p>
    <w:p w14:paraId="666BB2A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Japan</w:t>
      </w:r>
      <w:r w:rsidRPr="00CF64F2">
        <w:rPr>
          <w:rFonts w:ascii="Arial" w:hAnsi="Arial" w:cs="Arial"/>
          <w:color w:val="222222"/>
          <w:sz w:val="20"/>
          <w:szCs w:val="20"/>
        </w:rPr>
        <w:t>: H Kato, A Horiguchi, D Koike, Y Asano (Aichi; Fujita Health University Bantane Hospital).</w:t>
      </w:r>
    </w:p>
    <w:p w14:paraId="4CB0ED8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Jordan</w:t>
      </w:r>
      <w:r w:rsidRPr="00CF64F2">
        <w:rPr>
          <w:rFonts w:ascii="Arial" w:hAnsi="Arial" w:cs="Arial"/>
          <w:color w:val="222222"/>
          <w:sz w:val="20"/>
          <w:szCs w:val="20"/>
        </w:rPr>
        <w:t>: S Alananzeh, S Al Momani, M Tanashat, O Altobaishat, S Alsmadi, N Al RABADI, L Sweidan (Ajloun; Al Iman Hospital); Z Alnajjar, G Alsheikh, N Mosleh, H Alzuhd, R Alkhatib, H Al-Abdallat, M Aljarawn, T Aloqaili, I Nadi, A Abdllah, O Al-Fahel, R Khalil, M Said, A Qasem, H Al-Fahel, M Hijazi, R Rabah, A Alaqtash, DB Badwan (Amman; Al-Basheer Hospital); Y Alawneh (Amman; Ibn Al Haitham Hospital); B Alrayes, M Salah, M Al-Qannas, H Abu Obead, I Alnimer, Y Alawneh, M Almaletti (Amman; Islamic Hospital); A Khamees, R Yousef Yassin, A Alsheikh, K Al-Shami, E Abu Siam, O Sarhan, KA Sawaftah, MAM Sawaftah, MA Sawaftah, M Sabri Massadi, Z Al-sheikh ali, N Raiq, O Ibrahim, J Al Karmi, M Diab, I Aburumman , AA Altawaiha , M Hasan, A AlZu’bi, L Yasin, B Yacoub (Amman; Jordan University Hospital); R Abu Salah, M Alqedrh , S Abu khousa, MEH Albanna (Amman; Marka Specialty Hospital); R Hussam Yacoub Hattar, D Samardali, R Refaie, L Hijazein , S Hammad, M Barbarawi, S Mamduh, J Al Daradkah, S Samardali , T Alshawabkeh (Amman; Prince Hamza hospital); M Mahafdah, Q Sabbah, SAM Ba-Shammakh, A Al Hammoud, M Bani hani, M Tabaza, H Malkawi, H Haj Freej, D Kasasbeh, B Dweik, K Ayyoub, OR Mahafdah (Ar Ramtha; King Abdullah University Hospital/ Jordan University of Science and Technology); R Hiary, I Shehadeh, L Dyab, R Daradkeh, R Raddad, R Alzu’bi, T Alhaj Hasan , B Alzoubi, M Alsharayri, M Nofal, S Ellouzy, M Al-Masri, S Fakhouri, N Absy, R Suleiman, O Mansour</w:t>
      </w:r>
      <w:r>
        <w:rPr>
          <w:rFonts w:ascii="Arial" w:hAnsi="Arial" w:cs="Arial"/>
          <w:color w:val="222222"/>
          <w:sz w:val="20"/>
          <w:szCs w:val="20"/>
        </w:rPr>
        <w:t xml:space="preserve">, JS </w:t>
      </w:r>
      <w:r w:rsidRPr="00BE7D7C">
        <w:rPr>
          <w:rFonts w:ascii="Arial" w:hAnsi="Arial" w:cs="Arial"/>
          <w:color w:val="222222"/>
          <w:sz w:val="20"/>
          <w:szCs w:val="20"/>
        </w:rPr>
        <w:t>Hadidi</w:t>
      </w:r>
      <w:r w:rsidRPr="00CF64F2">
        <w:rPr>
          <w:rFonts w:ascii="Arial" w:hAnsi="Arial" w:cs="Arial"/>
          <w:color w:val="222222"/>
          <w:sz w:val="20"/>
          <w:szCs w:val="20"/>
        </w:rPr>
        <w:t xml:space="preserve"> (As-Salt; Al Hussain New Salt Hospital); A Al-fandi (Irbid; Ar Ramtha Govermental Hospital); M Al-Fraijat, N Rabai, A Al-Zubeidy, R Abd Elkareem, S Bani Amer , T Alhusban, S AL-Doghme, R Abd Alkareem, R Damseh, M Alshami , T Majed, S Al Sharie, M Araydah, R Jaba’Teh, F Haddad, O Almomani, L M Mheidat, R Haddad, S Bataineh, S Ababneh (Irbid; Princess Basma Hospital).</w:t>
      </w:r>
    </w:p>
    <w:p w14:paraId="3A955DD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Kazakhstan</w:t>
      </w:r>
      <w:r w:rsidRPr="00CF64F2">
        <w:rPr>
          <w:rFonts w:ascii="Arial" w:hAnsi="Arial" w:cs="Arial"/>
          <w:color w:val="222222"/>
          <w:sz w:val="20"/>
          <w:szCs w:val="20"/>
        </w:rPr>
        <w:t>: M Kulimbet, N Maulenov, N Lakhanov, M Ramazanov, A Kiyabayev (Almaty; City Clinical Hospital No.7, Asfendiyarov Kazakh National Medical University); D Amangaliyev, A Shamsutdinova, A Polatbekov (Almaty; JSC ‘Central Clinical Hospital’, Asfendiyarov Kazakh National Medical University).</w:t>
      </w:r>
    </w:p>
    <w:p w14:paraId="0F3DB60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Kenya</w:t>
      </w:r>
      <w:r w:rsidRPr="00CF64F2">
        <w:rPr>
          <w:rFonts w:ascii="Arial" w:hAnsi="Arial" w:cs="Arial"/>
          <w:color w:val="222222"/>
          <w:sz w:val="20"/>
          <w:szCs w:val="20"/>
        </w:rPr>
        <w:t>: R Parker, E Irungu, A Fadipe, F Ondago, G Waiyaki (Bomet; Tenwek Hospital).</w:t>
      </w:r>
    </w:p>
    <w:p w14:paraId="4D7C275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Lebanon:</w:t>
      </w:r>
      <w:r w:rsidRPr="00CF64F2">
        <w:rPr>
          <w:rFonts w:ascii="Arial" w:hAnsi="Arial" w:cs="Arial"/>
          <w:color w:val="222222"/>
          <w:sz w:val="20"/>
          <w:szCs w:val="20"/>
        </w:rPr>
        <w:t xml:space="preserve"> A Khoneisser, A Kachi, B Abboud (Beirut; Hopital Libanais Geitaoui); M Chaccour, G Bechara, N Eshak, R Hleyhel, M Barakat (Jbail ; Maritime Hospital).</w:t>
      </w:r>
    </w:p>
    <w:p w14:paraId="2EFE32C9"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Libya</w:t>
      </w:r>
      <w:r w:rsidRPr="00CF64F2">
        <w:rPr>
          <w:rFonts w:ascii="Arial" w:hAnsi="Arial" w:cs="Arial"/>
          <w:color w:val="222222"/>
          <w:sz w:val="20"/>
          <w:szCs w:val="20"/>
        </w:rPr>
        <w:t xml:space="preserve">: N Lindi, BH Hameed, A Abaidalla, N Mosbah, M Saleh khatab (Albayda; Albayda Medical Center); MAM Elghriani, A Ali, A Fathi, S Qwyder, M Saleh (Benghazi; Al-jalaa Teaching/Trauma Hospital); M Alshamikh, A Alhammali, A Aldurssi, A Gusibat, M Suleman, S Alashhab, M Denini, F Alowjaly, MM Almihashhish, F Elkhafeefi , H Altawati (Benghazi; Benghazi Children’s Hospital); S </w:t>
      </w:r>
      <w:r w:rsidRPr="00CF64F2">
        <w:rPr>
          <w:rFonts w:ascii="Arial" w:hAnsi="Arial" w:cs="Arial"/>
          <w:color w:val="222222"/>
          <w:sz w:val="20"/>
          <w:szCs w:val="20"/>
        </w:rPr>
        <w:lastRenderedPageBreak/>
        <w:t>Elfallah, F Benghalbon, R Michael , M Abosedra, A Ahmayda, H Mftah (Benghazi; Benghazi Medical Center); M Bohlala, M Muragi, S Alneihuom (Darna; Al-Wahda Hospital); A Alkaseek, A Alshiteewi, H Shames, H Bileid Bakeer (Gharyan; Gharyan Central Hospital); N Albahloul, M Abudabbous, A Belkhair, A Abdelmalik, M Assalhi, M Altajouri, A Alailesh , A Alshukre (Misurata; Misurata Central Hospital); B Alazabi, M Alazabi, G Birqeeq, AAY Almugaddami, A Egdeer (Nalut; Nalut Central Hospital); H Embarek, M Bilfaqirah (Sebha; Al-Majd Clinic); M Abdelkabir, S Abdeewi , A Abdalhadi, M Benghazi (Sebha; Aseel Alghad Clinic); H Idheiraj, M Yahmad, M Alfaid, M Abdu, E Abdu, M Khalifa, G Matroud, A Amaigl , H Aldare, E Ali, K Shwail, K Abdulrahman (Sebha; Sabha Medical Center); A Bouhuwaish, A Emran, A Abdraba (Tobruk; Tobruk Medical Center); AE Elzoubi, A Belaid (Tripoli; Alkhalil hospital); A Alragheai, D Omar, S Magrhi, H Farhat, S Alsuwiyah , S Abrayik, S Bensalem, B Algettawi (Tripoli; Metiga Hospital); S Egreara, TMA Abdulmola, I Kandil (Tripoli; Sabratha teaching hospital); F Alshreef, F Elhabishi , M Alsori, L Shawesh , S Timmalah, M Alnuwayli, A Alhamadi, K Ahmed Ibrahim, S Abdullateef, R Altayargh, A Essamei, S Altoume, A Haidar, M Khalil, A Abdulnabi, S Mohammed , A Ghummied (Tripoli; Tripoli Medical Center/ Tripoli University Hospital); E Younes, S Elfurdag , A Ali, S Ashini, M Edeeb, Z Al-azher El-hamel, M Akkawe , N AlWAER, A Khair Etareig (Zawia; Zawia Teaching Hospital); B Allbakosh, H Abusnina, A Awidan, L Alokshi, M Iqreewi , M Almahjoub , H Altounsi, M Almaqrahi (Zliten; Zliten Teaching Hospital).</w:t>
      </w:r>
    </w:p>
    <w:p w14:paraId="68EF1E5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Lithuania</w:t>
      </w:r>
      <w:r w:rsidRPr="00CF64F2">
        <w:rPr>
          <w:rFonts w:ascii="Arial" w:hAnsi="Arial" w:cs="Arial"/>
          <w:color w:val="222222"/>
          <w:sz w:val="20"/>
          <w:szCs w:val="20"/>
        </w:rPr>
        <w:t>: E Dainius, S Bradulskis, E Margelis, A Mačiulaitytė, A Subocius, A Parseliunas, E Kubiliute, D Zuikyte, J Kutkevičius, J Vaitekūnas (Kaunas; LUHS Kaunas Hospital); L Venclauskas, K Jasaitis, M Jokubauskas, Z Dauksa (Kaunas; Lithuanian University of Health Sciences Kaunas Clinics); A Gulla, E Daukšaitė (Vilnius; Vilnius University Hospital).</w:t>
      </w:r>
    </w:p>
    <w:p w14:paraId="386CAB5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Madagascar</w:t>
      </w:r>
      <w:r w:rsidRPr="00CF64F2">
        <w:rPr>
          <w:rFonts w:ascii="Arial" w:hAnsi="Arial" w:cs="Arial"/>
          <w:color w:val="222222"/>
          <w:sz w:val="20"/>
          <w:szCs w:val="20"/>
        </w:rPr>
        <w:t>: MJ Rakotonaivo, CF Rahantasoa Finaritra, JB Razafindrahita, YM Razafimandimby , A Rakotondrainibe (Antananarivo; Joseph Ravoahangy Andrianavalona Hospital).</w:t>
      </w:r>
    </w:p>
    <w:p w14:paraId="3BF6862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Malaysia</w:t>
      </w:r>
      <w:r w:rsidRPr="00CF64F2">
        <w:rPr>
          <w:rFonts w:ascii="Arial" w:hAnsi="Arial" w:cs="Arial"/>
          <w:color w:val="222222"/>
          <w:sz w:val="20"/>
          <w:szCs w:val="20"/>
        </w:rPr>
        <w:t>: AD Zakaria, MIS Ismail (Kelantan; Hospital Universiti Sains Malaysia); R Noor, M Che yaacob, SF Moh Pauzi, Z Chin (Kota Bharu; Hospital Raja Perempuan Zainab II); K Voon, JH Fu, JH Lim, SA Theivendran, NN Ramli (Kuching, Sarawak; Sarawak General Hospital); M Fitri, MA Yunus, AN Ramly, A Md Yunos, AAA Anuar (Malacca; Hospital Jasin); NS Abd Ghani, AAH Ahmad Zaidi, F Ashraf, M Mahadi, AA Abdul Rahim (Serdang; Hospital Pengajar Universiti Putra Malaysia (HPUPM)).</w:t>
      </w:r>
    </w:p>
    <w:p w14:paraId="7B85FDBA"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Mali</w:t>
      </w:r>
      <w:r w:rsidRPr="00CF64F2">
        <w:rPr>
          <w:rFonts w:ascii="Arial" w:hAnsi="Arial" w:cs="Arial"/>
          <w:color w:val="222222"/>
          <w:sz w:val="20"/>
          <w:szCs w:val="20"/>
        </w:rPr>
        <w:t>: OAA Dicko, A Dembele, H Dolo, D Kone (Ségou; District Hospital of Tominian).</w:t>
      </w:r>
    </w:p>
    <w:p w14:paraId="5E63CE2A"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Malta</w:t>
      </w:r>
      <w:r w:rsidRPr="00CF64F2">
        <w:rPr>
          <w:rFonts w:ascii="Arial" w:hAnsi="Arial" w:cs="Arial"/>
          <w:color w:val="222222"/>
          <w:sz w:val="20"/>
          <w:szCs w:val="20"/>
        </w:rPr>
        <w:t>: C Cini, A Sultana, M Farrugia, J Schembri Higgans, S Bowman, J Psaila, P Andrejevic, S Brincat, K Muscat, M Sammut, R Abela, M Zammit Vincenti, L Casingena, J Galea, M Portelli, M Sammut, N Spiteri, K Iles, R Cachia, D Hili (Msida; Mater Dei Hospital).</w:t>
      </w:r>
    </w:p>
    <w:p w14:paraId="35E91C5E"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Mexico</w:t>
      </w:r>
      <w:r w:rsidRPr="00CF64F2">
        <w:rPr>
          <w:rFonts w:ascii="Arial" w:hAnsi="Arial" w:cs="Arial"/>
          <w:color w:val="222222"/>
          <w:sz w:val="20"/>
          <w:szCs w:val="20"/>
        </w:rPr>
        <w:t xml:space="preserve">: TR Ibarra-Hurtado (Guadalajara; Antiguo Hospital Civil de Guadalajara); LA Flores Chávez, JA Flores Prado, K Jasso García, NE López Bernal, EV Romo Ascencio, LM Flores Chávez, MP Mellado Tellez, SA Ibarra Camargo, G Delgado Hernandez, JA Guzman Barba, LA Rea Bocanegra, M Tello Jimenez, JA Tavares Ortega, E Gómez Mejía, I Esparza Estrada, AA Salinas Barragan, JA Jimenez Flores, SJ Vázquez-Sánchez, J Gonzalez Garcia , ZM Correa López, FJ Barbosa Camacho (Guadalajara; Clínica de Especialidades más Centro de Cirugía Simplificada); CM Nuño-Guzmán, AM Nava Franco, JF Martinez Martin del Campo , JJ Ulloa Robles , L Bravo, ME Gonzalez-Gonzalez, FD Romo Rosales, TR Ibarra-Hurtado, LG Peña Balboa, C Yanowsky-Gonzalez, R Santana Ortiz, SA </w:t>
      </w:r>
      <w:r w:rsidRPr="00CF64F2">
        <w:rPr>
          <w:rFonts w:ascii="Arial" w:hAnsi="Arial" w:cs="Arial"/>
          <w:color w:val="222222"/>
          <w:sz w:val="20"/>
          <w:szCs w:val="20"/>
        </w:rPr>
        <w:lastRenderedPageBreak/>
        <w:t>Trujillo Ponce, J Orozco-Perez, MDC Gonzalez, JE Gonzalez Aboytes, J Pizarro Lozano , JE Orozco Navarro, F Ibañez Ortiz , O Montaño Angeles, M Calderon, F Diaz , M Lazo Ramírez , JA Aguilar (Guadalajara; Hospital Civil Fray Antonio Alcalde); A Gonzalez Ojeda, C Fuentes Orozco, JM Chejfec-Ciociano, JM Carranza Rosales, MA Sánchez Audelo, CI Lupercio Figueroa, KV Ascencio Diaz, CE Gutierrez de la Rosa, F Mercado Sanchez, FY González Ponce, R Mares País, C González Baez, LÁ Pelayo Orozco, NG Barrera Lopez, A Ramírez Beas, MÁ Zaragoza Mendieta, MF Zarate casas , SL Trejo Ramos, P Salas Núñez, JA Gutiérrez Gómez (Guadalajara; Hospital de Especialidades, CMNO-IMSS); G Ambriz González, I Cabrera, HB Moya- Ambriz , FJ Silva Rivera, EM Torres De Anda, A Hernández, FJ León Frutos, VE Armenta Tapia, M Nieto Galvan, JM Alvarez Hernandez (Guadalajara; UMAE Hospital de Pediatria Centro Medico Nacional de Occidentes IMSS); AI Sánchez-Terán, N Muñoz Montes, AN Fuertes Muñoz, RL Smolinski kurek (León; Hospital Regional e Alta Especialidad del Bajio); K Bozada-Gutiérrez , A Nuñez Venzor, A Zubillaga-Mares, I Serrano (Mexico City; Hospital General Dr. Manuel Gea González); C Moreno-Licea, S Anaya Sanchez, A Trigos Díaz, CJ Pérez - Padrón, EY García-Villegas., RH Perez-Soto (Mexico City; Instituto Nacional de Ciencias Médicas y Nutrición ‘Salvador Zubirán’); MJ Rueda Medécigo, A Leon -del- Angel, HDJ Pérez Baca, C Chavarría Noya , L Castro (Pachuca; Sociedad Española de Beneficencia); D Herappe , MT Barrio Renteria (Querétaro; Hospital de especialidades del niño y la mujer); A Ramos-De la Medina, L Martinez, II Durán Sánchez , DS Gonzalez , MJ Martínez (Veracruz; Hospital Español Veracruz).</w:t>
      </w:r>
    </w:p>
    <w:p w14:paraId="4AF2065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Morocco</w:t>
      </w:r>
      <w:r w:rsidRPr="00CF64F2">
        <w:rPr>
          <w:rFonts w:ascii="Arial" w:hAnsi="Arial" w:cs="Arial"/>
          <w:color w:val="222222"/>
          <w:sz w:val="20"/>
          <w:szCs w:val="20"/>
        </w:rPr>
        <w:t>: M Berrakkouch, F Hourri, A Benmansour, R Ait Ben Addi , M Melouane, A Tariq, O Boujidi, I Zerrouq , M Katif, S Amahmid, S Errami, S Jamil, O Nouhail, H Essalim, A Nidali, N Ouachou (Marrakech; Centre Hospitalier Universitaire Mohammed VI, Marrakech); A Aboumedian , S Kessab, N Lahnaoui, O Arsalan, S Kassad, A Hrora (Rabat; Centre Hospitalier Universitaire Ibn Sina Rabat).</w:t>
      </w:r>
    </w:p>
    <w:p w14:paraId="41E9CFF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Namibia:</w:t>
      </w:r>
      <w:r w:rsidRPr="00CF64F2">
        <w:rPr>
          <w:rFonts w:ascii="Arial" w:hAnsi="Arial" w:cs="Arial"/>
          <w:color w:val="222222"/>
          <w:sz w:val="20"/>
          <w:szCs w:val="20"/>
        </w:rPr>
        <w:t xml:space="preserve"> JT Abebrese, M Van der Colf, FW Quayson , P Shimbulu, P Nambala (Windhoek; Windhoek Central Academic Hospital).</w:t>
      </w:r>
    </w:p>
    <w:p w14:paraId="41DBC51E"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New Zealand</w:t>
      </w:r>
      <w:r w:rsidRPr="00CF64F2">
        <w:rPr>
          <w:rFonts w:ascii="Arial" w:hAnsi="Arial" w:cs="Arial"/>
          <w:color w:val="222222"/>
          <w:sz w:val="20"/>
          <w:szCs w:val="20"/>
        </w:rPr>
        <w:t>: S Rennie, A Herewini (Masterton; Wairarapa Hospital); S Kosna, A Olsen, J Gillingham, R Campbell, A Lin (Wellington; Wellington Regional Hospital); T Uiyapat, S Beavis, D Bardsley, M Lill (Whanganui; Whanganui Hospital); J McNab-Hand, O Ray, C Harmston (Whangarei; Whangarei Hospital).</w:t>
      </w:r>
    </w:p>
    <w:p w14:paraId="2725E4F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Nigeria</w:t>
      </w:r>
      <w:r w:rsidRPr="00CF64F2">
        <w:rPr>
          <w:rFonts w:ascii="Arial" w:hAnsi="Arial" w:cs="Arial"/>
          <w:color w:val="222222"/>
          <w:sz w:val="20"/>
          <w:szCs w:val="20"/>
        </w:rPr>
        <w:t xml:space="preserve">: A Adeyeye, A Akinmade, E Afeikhena, AI Okunlola (Ado Ekiti; Afe Babalola University Multi-System Hospital); D Idowu, J Olorunfunmi, A Olabode (Ado-Ekiti; Ekiti State University Teaching Hospital); N Oloko, KJ Bwala, A Ningi (Bauchi; Abubakar Tafawa Balewa University Teaching Hospital Bauchi); P Agbonrofo, D Osifo , P Idjerhe , BO Izedomi, O Omoike, O Irowa, S Ideh, J Enaholo, C Agbonrofo , O Emuze , PV Odigie, M Ediale, RA Eghonghon, M Edena, A Ekpeti , M Momoh, C Osime, O Osagie, A Arekhandia, M Ibadin (Benin City; University of Benin Teaching Hospital); T AbdulRahman, R Ediru, J Abutu John, O Owolanke (Bida; Federal Medical Centre Bida); U Ezomike, N Agugua-Obianyo, J Ede, S Aliozor, EI Nwangwu, C Ilo, C Amah, L Onyebulu, I Ugwueke , I Obianyo, C Onwuzu, U Dilibe , I Orji, V Enemuo, N Celestine , N Ekwo (Enugu; University of Nigeria Teaching Hospital); SA Sani, S Olori, I Pius Ogolekwu , O Attawodi , R Hauwa SANI, P Chimezie Andrew (Gwagwalada; University of Abuja Teaching Hospital); A Ishola, O </w:t>
      </w:r>
      <w:r w:rsidRPr="00CF64F2">
        <w:rPr>
          <w:rFonts w:ascii="Arial" w:hAnsi="Arial" w:cs="Arial"/>
          <w:color w:val="222222"/>
          <w:sz w:val="20"/>
          <w:szCs w:val="20"/>
        </w:rPr>
        <w:lastRenderedPageBreak/>
        <w:t xml:space="preserve">Ayandipo, N Akinbami, A Fakoya, TA Lawal, V Osoka, H Ogundipe (Ibadan; University College Hospital); A Ademuyiwa, F Alakaloko, O Oluseye , N Duru, M Ojo, T Olobatoke , AO Lawal, C Nwanmah , O Alaba, R Eloka, C Bode, O Elebute, J Seyi-Olajide, K Onyekachi, O Balogun, O Christianah, L Omomeji , F Akinwande, A Damola-Okesiji, J Okei (Idi Araba; Lagos University Teaching Hospital); H Abiyere, </w:t>
      </w:r>
      <w:r w:rsidRPr="00BE7D7C">
        <w:rPr>
          <w:rFonts w:ascii="Arial" w:hAnsi="Arial" w:cs="Arial"/>
          <w:color w:val="222222"/>
          <w:sz w:val="20"/>
          <w:szCs w:val="20"/>
        </w:rPr>
        <w:t>O Fatudimu</w:t>
      </w:r>
      <w:r w:rsidRPr="00CF64F2">
        <w:rPr>
          <w:rFonts w:ascii="Arial" w:hAnsi="Arial" w:cs="Arial"/>
          <w:color w:val="222222"/>
          <w:sz w:val="20"/>
          <w:szCs w:val="20"/>
        </w:rPr>
        <w:t xml:space="preserve">, </w:t>
      </w:r>
      <w:r w:rsidRPr="00BE7D7C">
        <w:rPr>
          <w:rFonts w:ascii="Arial" w:hAnsi="Arial" w:cs="Arial"/>
          <w:color w:val="222222"/>
          <w:sz w:val="20"/>
          <w:szCs w:val="20"/>
        </w:rPr>
        <w:t>B Mustapha</w:t>
      </w:r>
      <w:r w:rsidRPr="00CF64F2">
        <w:rPr>
          <w:rFonts w:ascii="Arial" w:hAnsi="Arial" w:cs="Arial"/>
          <w:color w:val="222222"/>
          <w:sz w:val="20"/>
          <w:szCs w:val="20"/>
        </w:rPr>
        <w:t>, O Babatunde, AI Okunlola (Ido Ekiti; Federal Teaching Hospital, Ido Ekiti); OM Williams, O Faboya, C Ónyeka, F Oni, K Shodunke, G Eke, M Abdulsalam , O Oso, A Ayodele, M Okechukwu (Ikeja; Lagos State University Teaching Hospital); C Adumah, A Talabi, O Oyinloye, O Olajide , V Agbakwuru, A Aderounmu, A Agbaje, YL Balogun, MO Ameen, DO Komolafe, O Olasehinde, O Ajiboye, M Fagbayimu, G Aduroja, O Fasoro, A Adisa, AM Olugbami, H Oyinlola, E Adebunmi (Ile-Ife; Obafemi Awolowo University Teaching Hospitals Complex); T Mohammed, A Lawal, F Bello, P Adebayo, O Salako, A Akinkuolie, MA Adetoyi, A Akeem Aderogba, T Oyeyemi , O Ojo (Ilesa; Obafemi Awolowo University Teaching Hospitals Complex Wesley Guild Hospital Unit); E Osaze, H Ekwuazi , I Ogundele, P Elemile, A Ayeni, I Okoro , C Onuoha (Ilishan-Remo; Babcock University Teaching Hospital); M Mobolaji-Ojibara , J Mohammad mohammad (Ilorin; General Hospital); NT Abdulraheem, A Jimoh , A Lawal, OK Fasiku (Ilorin; University of Ilorin Teaching Hospital); B Aminu , S Kache, G Yohanna Abrak (Kaduna; Barau Dikko Teaching Hospital); AA Sheshe, L Anyanwu, AB Muhammad, A Abubakar Abdulkarim , TN Nagwamutse, IU Garzali, S Muhammad, C Nwachukwu, IE Suleiman, M Abdullahi , SA Aji, A Dahiru, LB Abdullahi, SA Yunusa , A Yahaya, M Bello, I Wasiu, U Mohammed Bello, B Yunusa, N Umar (Kano; Aminu Kano Teaching Hospital); RE Enejo, N Nwafulume, A Oke, J Taiwo (Lokoja; Federal Teaching Hospital Lokoja); OH Ekwunife, OA Egwuonwu, OA Okoye, N Nwanne, C Ugwunne, J Ugwu, U Ezidiegwu, CD Nwosu, K Oluchukwu , V Modekwe, C Uche, EA Obiesie, C Osuigwe (Nnewi; Nnamdi Azikiwe University Teaching Hospital); OH Ekwunife, J Aseme, U Edith, J Ezeh, J Nnoli, H Willy-Chidire, D Chimkaomasiri (Onitsha; Holy Rosary Specialist Hospital); A Ojewuyi (Osogbo; UNIOSUN Teaching Hospital); I Ogundele, A Adekoya, L Amosu, A Oyedele, A Ayoade, BA Ayoade, A Asekun , A Ajayi, O Popoola, M Yinusa, AAA Oyelekan, O Oluyemi, C Nwosu, M Okudero, M Agunloye, A Ojo, C Nwokoro, I Babajimi-Joseph , A Williams, S Ogunlade (Sagamu; Olabisi Onabanjo University Teaching Hospital); M Daniyan, TT Sholadoye, M Bashir, N Oyelowo, SE Nwabuoku , A Yakubu, O Ogunsua, M Abubakar , MA Tolani, MS Aliyu (Zaria; Ahmadu Bello University Teaching Hospital).</w:t>
      </w:r>
    </w:p>
    <w:p w14:paraId="73CCD19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North Macedonia</w:t>
      </w:r>
      <w:r w:rsidRPr="00CF64F2">
        <w:rPr>
          <w:rFonts w:ascii="Arial" w:hAnsi="Arial" w:cs="Arial"/>
          <w:color w:val="222222"/>
          <w:sz w:val="20"/>
          <w:szCs w:val="20"/>
        </w:rPr>
        <w:t>: T Risteski, V Naunova, L Jovcheski (Skopje; University Clinic for Pediatric Surgery).</w:t>
      </w:r>
    </w:p>
    <w:p w14:paraId="1392224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Oman</w:t>
      </w:r>
      <w:r w:rsidRPr="00CF64F2">
        <w:rPr>
          <w:rFonts w:ascii="Arial" w:hAnsi="Arial" w:cs="Arial"/>
          <w:color w:val="222222"/>
          <w:sz w:val="20"/>
          <w:szCs w:val="20"/>
        </w:rPr>
        <w:t>: PW Haque, A Albatanony, A Fajardo, M Omer, DP Talreja, AM Elsayed , H Habiba</w:t>
      </w:r>
      <w:r>
        <w:rPr>
          <w:rFonts w:ascii="Arial" w:hAnsi="Arial" w:cs="Arial"/>
          <w:color w:val="222222"/>
          <w:sz w:val="20"/>
          <w:szCs w:val="20"/>
        </w:rPr>
        <w:t xml:space="preserve">, </w:t>
      </w:r>
      <w:r w:rsidRPr="00CF64F2">
        <w:rPr>
          <w:rFonts w:ascii="Arial" w:hAnsi="Arial" w:cs="Arial"/>
          <w:color w:val="222222"/>
          <w:sz w:val="20"/>
          <w:szCs w:val="20"/>
        </w:rPr>
        <w:t>H Al-Aamri (Ibra; Ibra Hospital); F Ali, S Alsibai, B Dawud, J Albalushi , AM Al Balushi, A Alzadjali, T Al Barhi, A Alkharusi, F Alfarsi, K Al Hinai, H Al Qadhi, R Al Shehhi, H Al Miskry, O Al Hamdani, O Al Alyani, B Rehmani , D Ghosh, M Al-Attraqchi, Z Al Balushi (Muscat; Sultan Qaboos University Hospital); M Al Hinai, S Alwardi, L AlRiyami, A ALJamoudi, M Masaaod (Nizwa; Nizwa Hospital).</w:t>
      </w:r>
    </w:p>
    <w:p w14:paraId="6839676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Pakistan</w:t>
      </w:r>
      <w:r w:rsidRPr="00CF64F2">
        <w:rPr>
          <w:rFonts w:ascii="Arial" w:hAnsi="Arial" w:cs="Arial"/>
          <w:color w:val="222222"/>
          <w:sz w:val="20"/>
          <w:szCs w:val="20"/>
        </w:rPr>
        <w:t xml:space="preserve">: A Raza, A Hai, S Ahmed, DS Maqsood, S Chaudhary, M Farooq, M Tayyab, Z Qureshi, M Ali, S Maqbool, U Abdullah, M Aziz, A Irshad, S Said, A Zafar, U Akram, I Sadiq, A Abbas, M Siddique , I Shahbaz (Islamabad; Dr Akbar Niazi Teaching Hospital); SH Waqar, M Raheem, F Akhtar, DM </w:t>
      </w:r>
      <w:r w:rsidRPr="00CF64F2">
        <w:rPr>
          <w:rFonts w:ascii="Arial" w:hAnsi="Arial" w:cs="Arial"/>
          <w:color w:val="222222"/>
          <w:sz w:val="20"/>
          <w:szCs w:val="20"/>
        </w:rPr>
        <w:lastRenderedPageBreak/>
        <w:t>Mehmood, DN Mahmood (Islamabad; The Pakistan Institute of Medical Sciences); M Shahid, A Ali, M Ahmed, M Mansoor Iqbal, Y Lakdawala, S Otho, M Khalid, M Masood, R Kumar, S Jabeen (Karachi; PAF Faisal Hospital); S Altaf (Karachi; Patel Hospital); M Abdullah, G Shamsi, I Ahmed , N Lodhi, G Awais, L Rai (Karachi; The Indus Hospital); S Khattak, A Janjua, A Liaquat, M Saleem (Lahore; Bahria International Hospital, Bahria Orchard); MN Rafique , MM Bin Khalid, H Ahmad, MS Khalid, MH Sadiq, A Hashmi , HH Shahid, MA Sadiq, MH Chishti, M Usama, M Kashif, AM Choudhary , H Basharat, K Khalid, MA Haider, MA Bashir, H Sabir, MF Tarar, M Usama (Lahore; Services Hospital Lahore); MB Mirza, WU Rehman, W Tahir, R Khalid, CE Azmat (Lahore; The Children’s Hospital &amp; The Institute of Child Health Lahore); H Qayum, H Irfan Khan, A Mustafa (Peshawar; Mercy Teaching Hospital); HW Bhatti, MR Farooqui, F Rauf, NA Malik (Rawalpindi; Benazir Bhutto Hospital); M Usman Malik, S Hayat, D Riazhussain (Sargodha; District Headquarter &amp; Teaching Hospital - Sargodha).</w:t>
      </w:r>
    </w:p>
    <w:p w14:paraId="7D40354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Palestine</w:t>
      </w:r>
      <w:r w:rsidRPr="00CF64F2">
        <w:rPr>
          <w:rFonts w:ascii="Arial" w:hAnsi="Arial" w:cs="Arial"/>
          <w:color w:val="222222"/>
          <w:sz w:val="20"/>
          <w:szCs w:val="20"/>
        </w:rPr>
        <w:t>: J Najajra, N Al-Hroub, M Abu Daoud, R Jubran, M Srour, M Taamreh, A Alsalahat, H Masalma (Bethlehem, West Bank; Beit Jala Governmental Hospital (Al Hussein)); A Alwali, A Alwali, L Mohammed, M Al zebda, S Mahdi, A Shaheen, G Alrayyes, L Tafesh, T M. Abubasheer, M Abu Jayyab, H Jaber, M Abuwarda, B M. J. Alhaj, T Aldirawi, F Mahmoud, M Ali, A Albhaisi, M Obaid, WJN Almadhoun, A Alroobi (Gaza; Al-Shifa Hospital); M Abo Abdo, A Abuthaher, A AbuNemer, M Abu Al Amrain, I Nasser, A Awad, A AlAgha, R Madi, D AbuNemer (Gaza; Nasser Hospital); N Kullab, H Elhallaq, A Abu Tair (Gaza; Palestine Red Crescent Society - Al-amal Hospital); H Ayesh (Hebron, West Bank; Al-Ahli Hospital); H Abu-Arish, A Zamareh, M Ahmoud, M H. Oweidat, I AlJada, M Anati, S Halabi, W Alhroub, A Abuhammad, S M. Udwan, H Yaghmour (Hebron, West Bank; Governmental Hebron Hospital-Alia); D Houmran , NA Awwad, M Abed, I HajMohammed, A Hewari, A Alqerem, E Zidan, H Abbadi, S Abed (Jenin, West Bank; The Martyr Dr. Khalil Sulaiman Hospital (Jenin Governmental Hospital)); M Shakhshir, M HajHamad , M Saifi, S Abuzahra, A Khouli, Z Shabello, Z Khraim , S Ismail, MF Dwikat (Nablus, West Bank; Rafidia Hospital); R Bassam, A Sabbah, A Gharib, R Alzughayyar , R Issa, A Abuhantash, O Matar, Y A. Omar, O Khalil, A Awwad (Tulkarm, West Bank; Martyr Thabet Thabet Govermental Hospital).</w:t>
      </w:r>
    </w:p>
    <w:p w14:paraId="2347D4DC"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Paraguay:</w:t>
      </w:r>
      <w:r w:rsidRPr="00CF64F2">
        <w:rPr>
          <w:rFonts w:ascii="Arial" w:hAnsi="Arial" w:cs="Arial"/>
          <w:color w:val="222222"/>
          <w:sz w:val="20"/>
          <w:szCs w:val="20"/>
        </w:rPr>
        <w:t xml:space="preserve"> A Rodriguez Gonzalez, ED Sosa Ferreira, R Ferreira Acosta , MN Martínez Bareiro, JE Giubi Bobeda, A Franco (Asuncion; Hospital de Clínicas, II Cátedra de Clínica Quirúrgica, Universidad Nacional de Asunción).</w:t>
      </w:r>
    </w:p>
    <w:p w14:paraId="15BDB219"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Peru</w:t>
      </w:r>
      <w:r w:rsidRPr="00CF64F2">
        <w:rPr>
          <w:rFonts w:ascii="Arial" w:hAnsi="Arial" w:cs="Arial"/>
          <w:color w:val="222222"/>
          <w:sz w:val="20"/>
          <w:szCs w:val="20"/>
        </w:rPr>
        <w:t>: A Walfor (Huánuco; Hospital Regional Hermilio Valdizán Medrano); L Poggi, L Poggi, L Fuentes Rivera Lau, MA Moreno Gonzales, F Camacho, O Ibarra, G Arredondo (Lima; British American Hospital); K Nieto Yrigoin, D Chavez Fernandez, DC Juan Carlos (Lima; Clinica Internacional); G Mendiola, A Salazar, R Casma Bustamante (Lima; Hospital Santa Rosa de Lima); G Borda-Luque, Y Carpio Colmenares, MR Li Valencia, F Palomino Escalante, K Quispe de la Roca (Lima; SANNA - Clínica El Golf); MM Caramantin Obando (Paita; Hospital I Miguel Cruzado Vera EsSalud); R Polo, V Serna-Alarcon (Piura; Jose Cayetano Heredia III Regional Hospital).</w:t>
      </w:r>
    </w:p>
    <w:p w14:paraId="29662913"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Poland</w:t>
      </w:r>
      <w:r w:rsidRPr="00CF64F2">
        <w:rPr>
          <w:rFonts w:ascii="Arial" w:hAnsi="Arial" w:cs="Arial"/>
          <w:color w:val="222222"/>
          <w:sz w:val="20"/>
          <w:szCs w:val="20"/>
        </w:rPr>
        <w:t xml:space="preserve">: R Mazurkiewicz, M Kołomańska, PJ Milewski (Kielce; Wojewódzki Szpital Zespolony w Kielcach); M Kisielewski, T Stefura, K Richter, W Wysocki, N Kłos , W Jabłoński, I Alsoubie, B Żaczek, T Wojewoda, J Bolanowski (Krakow; 5th Military Clinical Hospital); Z Orzeszko, M Wikar, R </w:t>
      </w:r>
      <w:r w:rsidRPr="00CF64F2">
        <w:rPr>
          <w:rFonts w:ascii="Arial" w:hAnsi="Arial" w:cs="Arial"/>
          <w:color w:val="222222"/>
          <w:sz w:val="20"/>
          <w:szCs w:val="20"/>
        </w:rPr>
        <w:lastRenderedPageBreak/>
        <w:t>Solecki, B Markowska, M Szura, T Gach (Krakow; Brothers Hospitallers Hospital); M Matyja, B Habrat, W Serednicki (Krakow; Jagiellonian University Medical College); Z Lorenc, M Święch, M Mietła, W Krawczyk, M Nycz (Sosnowiec; Wojewódzki Szpiital Specjalistyczny nr 5 im. Św Barbary); K Urbańska, K Komorowska, P Kowalewski, M Walędziak (Warsaw; Military Institute Of Medicine); JK Zajac, M Zawadzki (Wroclaw; Regional Specialist Hospital in Wroclaw); M Kusiński, M Pryt, F Brzeszczyński , H Dąbrowski, M Redynk (Łódź; Copernicus Memorial Hospital).</w:t>
      </w:r>
    </w:p>
    <w:p w14:paraId="4F42760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Portugal</w:t>
      </w:r>
      <w:r w:rsidRPr="00CF64F2">
        <w:rPr>
          <w:rFonts w:ascii="Arial" w:hAnsi="Arial" w:cs="Arial"/>
          <w:color w:val="222222"/>
          <w:sz w:val="20"/>
          <w:szCs w:val="20"/>
        </w:rPr>
        <w:t>: J Figueiredo, B Cismasiu, R Souto, S Henriques, AL Preto Barreira, J Vaz, JM Carlos, M Trindade, L Moreira, M Palas, J Simoes (Almada; Hospital Garcia de Orta); F Ramalho de Almeida, M Vasconcelos, A Neves, J Ribeiro, F Afonso , A Pita, R Miranda Pera, M Bernardo, C Rio Ferreira, T Branco, J Fontaínhas, S Pimentel Morais, B Pinto (Amadora; Hospital Prof. Doutor Fernando Fonseca, E.P.E.); S Patrocínio, L Moniz, C Rolo Santos, P Bernardo, F Nazareth (Barreiro; Centro Hospitalar Barreiro Montijo, EPE); C Silva, L Heeren, AR Mateus Loureiro, B Tinoco, A Abreu (Caldas da Rainha; Hospital das Caldas da Rainha - Centro Hospitalar do Oeste, E.P.E); DM Gonçalves Múrias Gomes, C Figueiredo, C Aguero, M Reia, M Guerrero, MA Fernandez Romero, J Dominguez (Elvas; Hospital Santa Luzia Elvas); I Colaço, M Nunes Luís, S Andrade, S Oliveira, D Pais (Figueira da Foz; Hospital Distrital da Figueira da Foz); DG Alves, F Castro, R Ribeiro, I Mogárrio, MDC Gama Caldeira (Funchal; Hospital Dr. Nélio Mendonça); B Gama, CS Rodrigues, A Cabral, A Silva (Horta; Hospital da Horta, E.P.E.); E Borges, J Cassiano Neves, R Bernardino, P David Santos, J Secchi (Lisbon; Centro Hospitalar Lisboa Norte); M Nunes, D Tavares, M Cruz , C Quintela, C Cardoso, IM Lourenço (Matosinhos; Unidade Local de Saude de Matosinhos - Hospital Pedro Hispano); D Vaz Acosta, P Rego Ponte, R Santos Pereira (Ponta Delgada; Hospital do Divino Espírito Santo); H Capote, MB Mourato, T Mogne, N Andrade, G Fialho, F Valente Costa Pinto, B Cordeiro, M Brito, G Santos, D Rosado, C Costa, N Pratas (Portalegre; Hospital Doutor José Maria Grande); J Dias-Ferreira, AL Carreira-Marques, R Ribeiro Dias, B Carvalho, M Gomes, C Soares-Aquino, F Gomes, S Barbosa Castelo Branco, C Coutinho, JP Vieira de Sousa, D Atouguia (Porto; Centro Hospitalar e Universitário de São João); L Cidade Costa (Porto; Hospital da Prelada); D Silva, P Correia, C Henriques, AM Pinheiro Pereira, J Marques Antunes (Santa Maria da Feira; Centro Hospitalar Entre o Douro e Vouga); H Devesa, R Barradas, S Fortuna Martins, N Marcos, A Jarimba, B Louro, L Rodrigues Madeira, AR Lourenço (Santarem; Hospital de Santarem); A Ferreira, A Abreu da Silva, D Stoian , M Ferreira (Santiago do Cacém; Hospital do Litoral Alentejano); R Branquinho, JC Domingues, MI Seixo, R Lalanda, C Bôto (Tomar; Centro Hospitalar Médio Tejo); J Fernandes, P Laranjo , M Reis, I Borges da Costa, C Assis, B Lopes Patrício, NM Freitas Oliveira (Vila Franca de Xira; Hospital Vila Franca de Xira); M Carvalho, J Mendes, C Macedo Cardoso de Oliveira, B Freire, R Pinheiro Duque (Vila Nova de Famalicao; Centro Hospitalar do Medio Ave); B Vieira, U Fernandes, A Dupont, J Ribeiro, R Vaz Pereira (Vila Real; Centro Hospitalar de Trás-os-Montes e Alto Douro, E.P.E.).</w:t>
      </w:r>
    </w:p>
    <w:p w14:paraId="43B69FE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Qatar</w:t>
      </w:r>
      <w:r w:rsidRPr="00CF64F2">
        <w:rPr>
          <w:rFonts w:ascii="Arial" w:hAnsi="Arial" w:cs="Arial"/>
          <w:color w:val="222222"/>
          <w:sz w:val="20"/>
          <w:szCs w:val="20"/>
        </w:rPr>
        <w:t>: G Sarp, E Soyer Güldoğan (Doha; Turkish Hospital).</w:t>
      </w:r>
    </w:p>
    <w:p w14:paraId="5020D44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Romania:</w:t>
      </w:r>
      <w:r w:rsidRPr="00CF64F2">
        <w:rPr>
          <w:rFonts w:ascii="Arial" w:hAnsi="Arial" w:cs="Arial"/>
          <w:color w:val="222222"/>
          <w:sz w:val="20"/>
          <w:szCs w:val="20"/>
        </w:rPr>
        <w:t xml:space="preserve"> É Gáspár (Brasov; Regina Maria); A Chitul, C Bezede, E Ciofic, D Cristian (Bucharest; Coltea Clinical Hospital); EA Toma, IM Matache, O Enciu, B Bogdan-Gabriel (Bucharest; Elias Emergency Hospital); I Negoi, C Ciubotaru, I Tanase, C Dina, VM Negoita, A Perja (Bucharest; </w:t>
      </w:r>
      <w:r w:rsidRPr="00CF64F2">
        <w:rPr>
          <w:rFonts w:ascii="Arial" w:hAnsi="Arial" w:cs="Arial"/>
          <w:color w:val="222222"/>
          <w:sz w:val="20"/>
          <w:szCs w:val="20"/>
        </w:rPr>
        <w:lastRenderedPageBreak/>
        <w:t>Emergency Clinical Hospital Bucharest); R Drasovean, A Trif, D Misca, C Hossu, I Imihteev (Cluj-Napoca; Medicover Hospital Cluj).</w:t>
      </w:r>
    </w:p>
    <w:p w14:paraId="167BA71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Russian Federation</w:t>
      </w:r>
      <w:r w:rsidRPr="00CF64F2">
        <w:rPr>
          <w:rFonts w:ascii="Arial" w:hAnsi="Arial" w:cs="Arial"/>
          <w:color w:val="222222"/>
          <w:sz w:val="20"/>
          <w:szCs w:val="20"/>
        </w:rPr>
        <w:t>: V Kakotkin, M Agapov, V Budyakova, S Dos Santos Rocha Ferreira, R Senin (Kaliningrad; Immanuel Kant Baltic Federal University, Regional Clinical Hospital); A Bedzhanyan, A Sumbaev, K Petrenko, E Bedzhanyan, E Tyurina, R Azimov, P Glushkov, K Shemyatovsky , S Husanov, A Sidorova (Moscow; Petrovsky National Research Centre of Surgery); G Yarovenko, E Shestakov, O Lisin, A Arustamyan, S Katorkin (Samara; Hospital Surgery Clinic of Samara State Medical University); J Sidorovskaia, K Cholah, I Cholah, D Kurochka (Simferopol; Municipal Emegency Hospital No.6); V Ten, Y Kudryavcev (Yuzhno-Sakhalinsk; Private healthcare institution ‘RZD-Medicine’).</w:t>
      </w:r>
    </w:p>
    <w:p w14:paraId="20C50EC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Rwanda</w:t>
      </w:r>
      <w:r w:rsidRPr="00CF64F2">
        <w:rPr>
          <w:rFonts w:ascii="Arial" w:hAnsi="Arial" w:cs="Arial"/>
          <w:color w:val="222222"/>
          <w:sz w:val="20"/>
          <w:szCs w:val="20"/>
        </w:rPr>
        <w:t>: JP Rugambwa, CN Nelly Rosine, N Jeannette, A Dusabimana (Huye, Gisagara; Butare university teaching hospital (CHUB)); C Seneza , C Uwakunda, L Mukamazera, G Ntwari, I Didier (Kigali; Kibagabaga Hospital); A Costas-Chavarri, M Eugene, C Nyampinga, R Munyaneza, D Muyenzi (Kigali; Rwanda Military Hospital).</w:t>
      </w:r>
    </w:p>
    <w:p w14:paraId="42D45C0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Saudi Arabia</w:t>
      </w:r>
      <w:r w:rsidRPr="00CF64F2">
        <w:rPr>
          <w:rFonts w:ascii="Arial" w:hAnsi="Arial" w:cs="Arial"/>
          <w:color w:val="222222"/>
          <w:sz w:val="20"/>
          <w:szCs w:val="20"/>
        </w:rPr>
        <w:t>: N Alzerwi, M Rayzah, A Almutairi, A Alsultan, B Ali (Al-Majmaah; King Khalid General Hospital); A Shabkah, O Ibrahim, H Said, A Alhebshi, A Mohsen, K Anaam, F Alnazawi, F Haddad, A Basalim, B Albaihani, S Al Athath, A Jowharji, A Aljahdali (Jeddah; International Medical Center); N Trabulsi, M Alharthi, A Farsi, M Ghunaim, A Nawawi, A Maghrabi (Jeddah; King Abdulaziz University Hospital); N Alzerwi, Y Aldebasi , F Al Abbood, A Elkhalifa, M Alshanwani , S Alshagrawi (Riyadh; King Salman Hospital in Riyadh); F Ahmad (Riyadh; King Saud Medical City); A Alayed, R AlQahtani, R Sugair, O Alruwaili, B Alsharari, H Albalawi, H Al SOHABI, A Alshahrani , S Asiri, M Alshehri, A Albalawi , R Alatawi , T Khewater, H Adi, J Akiely, N Musawa, F Alahmad, B Alqahtani, M Sersarah, Z Farraj, DY Alalawi (Tabuk; King Salman Armed Forces Hospital); A Alzahrani , N Al Amri, M AlThomali, D Elkafrawy  (Taif City; King Faisal Medical Complex).</w:t>
      </w:r>
    </w:p>
    <w:p w14:paraId="67DA744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Serbia</w:t>
      </w:r>
      <w:r w:rsidRPr="00CF64F2">
        <w:rPr>
          <w:rFonts w:ascii="Arial" w:hAnsi="Arial" w:cs="Arial"/>
          <w:color w:val="222222"/>
          <w:sz w:val="20"/>
          <w:szCs w:val="20"/>
        </w:rPr>
        <w:t>: J Juloski, V Cuk, V Cijan, L Milic (Belgrade; Zvezdara University Medical Center).</w:t>
      </w:r>
    </w:p>
    <w:p w14:paraId="42AC4A98"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Slovenia:</w:t>
      </w:r>
      <w:r w:rsidRPr="00CF64F2">
        <w:rPr>
          <w:rFonts w:ascii="Arial" w:hAnsi="Arial" w:cs="Arial"/>
          <w:color w:val="222222"/>
          <w:sz w:val="20"/>
          <w:szCs w:val="20"/>
        </w:rPr>
        <w:t xml:space="preserve"> JA Košir, J Grosek, A Tomazic, T Košir Božič (Ljubljana; University Medical Centre).</w:t>
      </w:r>
    </w:p>
    <w:p w14:paraId="66B691E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South Africa</w:t>
      </w:r>
      <w:r w:rsidRPr="00CF64F2">
        <w:rPr>
          <w:rFonts w:ascii="Arial" w:hAnsi="Arial" w:cs="Arial"/>
          <w:color w:val="222222"/>
          <w:sz w:val="20"/>
          <w:szCs w:val="20"/>
        </w:rPr>
        <w:t>: S Gumede, C Kloppers, K Booyse, S Dos Santos, M Flint (Cape Town; Groote Schuur Hospital); Z Johnson, JJ Jordaan, G Steenkamp (Cape Town; Karl Bremer Hospital); K Nieuwenhuys, J Uys, SS Verhage, A Goliath, S Gilbert (Cape Town; Khayelitsha District Hospital); M Kariem, N Karimbocus (Cape Town; Mitchell’s Plain District Hospital); C Lategan, T Mabogoane (Cape Town; Victoria Hospital Wynberg); S Mewa Kinoo, R Naidoo, N Ntanzi, S Sibiya, S Ebrahim (Durban; King Edward VIII Hospital); S Govender, E Naidoo, P Moodley, K Maharaj (Durban; Stanger Hospital); H Le Roux, J Van Niekerk (East London; Cecilia Makiwane Hospital); A Sparke, P Omwansa (East London; Frere Hospital); CA Baars, S Marawu, K Sevnaran, A Szpytko (Empangeni; Ngwelezana Hospital); G Charalambous, B Van Zyl, O Pheiffer, F Roodt (George; George Hospital); D Rattray, N Rasool, M Nkogatse , R Mackay, G Urdang (Johannesburg; Edenvale); V Manchev, D Clarke, S Naidu, V Govindasamy (Pietermaritzburg; Edendale Hospital); D Montwedi (Pretoria; Kalafong Academic Hospital); LC Kolongi , C Elliot-Wilson, S Kalenga , I Serfontein, M Goga (Upington; Dr Harry Surtie Hospital); S Burger, R Duvenage (Worcester; Worcester Provincial Hospital).</w:t>
      </w:r>
    </w:p>
    <w:p w14:paraId="0507CE8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lastRenderedPageBreak/>
        <w:t>Spain</w:t>
      </w:r>
      <w:r w:rsidRPr="00CF64F2">
        <w:rPr>
          <w:rFonts w:ascii="Arial" w:hAnsi="Arial" w:cs="Arial"/>
          <w:color w:val="222222"/>
          <w:sz w:val="20"/>
          <w:szCs w:val="20"/>
        </w:rPr>
        <w:t xml:space="preserve">: H Aguado López, F Ruescas, A García Marín, M Scortechini, M Jurado Román , A Sanchez Gallego (Albacete; Hellín Hospital); E González Marín, S De la Cruz Ahufinger, M Mateu, MJ Medina, MDM Martí-Ejarque, R Soliva Domínguez, L Ruiz-Villa, E Montalbán Martínez (BARCELONA; Hospital Universitari Sagrat Cor); A Torroella, C Ginesta, G Cárdenas Rivera, VE Gonzabay, JD Acevedo Parrales (Barcelona; HM Nou Delfos); M Canals Sin, A Lombardero, B Capdevila Vilaró, M Carbonell Pradas, ME Muñoz Fernández , RA Hernandez Rodriguez, I De Haro Jorge, M Riba Martínez, L Tapia Moral, M Coronas Soucheiron, P Palazon Bellver, L Ortega Lechuga, X Tarrado, A Domenech Plana, J Prat-Ortells, M Bejarano Serrano, M Cuesta Argos, MP Martin Gimenez, SG Laura, R Ripoll i Palmés (Barcelona; Hospital Sant Joan de Deu); A Sainz Lete, JC Zevallos-Quiroz, D Gómez, B Estraviz, JM De Francisco Rios, J Barrutia Leonardo, M González de Miguel (Bizkaia; Hospital Urduliz); RL Ferlini, M Ortega Escudero, Y Galvañ Félix, C Hernandez Diaz, J Montero García (Burgos; Hospital Universitario de Burgos); Á Fernández Camuñas, EP Garcia Santos, FJ Redondo Calvo (Ciudad Real; Hospital General Universitario de Ciudad Real); M Estaire Gómez, RJ Castro Lara, A Ramos Bonilla, L Rodríguez Gómez, M Marqueta De Salas, A Alvarez Cuiñas, FM Bujalance Cabrera, MD Cancelas, A García Domínguez, G Chamoso Mialdea, EP Cagigal Ortega, D Enjuto, I Cervera (Leganés; Severo Ochoa University Hospital); R Villalobos Mori, Y Maestre González, C Gas, L Codina Corrons, C Semeraro (Lleida; Hospital Universitari Arnau de Vilanova); J García-Quijada, TW Jorgensen, L Marquez (Madrid; Hospital Central de la Cruz Roja San Jose y Santa Adela); MJ Peña Soria, N Tabatabaian , JL Garcia galocha, D Fra Corral, L Sante Serna (Madrid; Hospital Clinico San Carlos); M Diez Alonso, C Vera Mansilla, L Casalduero, S Soto Schütte, Y Allaoua (Madrid; Hospital Universitario Principe de Asturias); E Gutierrez, C Zapata Syro, F Prieto La Noire, MDM Olmedo Reinoso, S Salido, N Chavarrias, M Vicario Bravo, L Asensio Gomez, R Abad, A Gegúndez Simón, PC Arteaga Asensio (Madrid; Hospital Universitario la Paz); AM Minaya Bravo, E González , A Galvan, C Guijarro Moreno, G De la Peña González, A Sánchez Gollarte, A Robin Valle de Lersundi, MÁ García Ureña (Madrid; Hospital del Henares); JL Rodicio Miravalles, AA Suárez Álvarez, DW Silva-Cano, G Martínez Izquierdo, P Del Val Ruiz, M Moreno Gijon, S Amoza Pais, GP Ibero Casadiego , E López-Negrete Cueto, J Carrizo, S Sanz, R Rodríguez-Uria, A Cembellin, G García-Santos, A Fraile (Oviedo; Hospital Universitario Central de Asturias (HUCA)); D Córdova García, L Jiménez, J Martin Fernandez, R Alvarado Hurtado, AM Minaya Bravo, R Díaz Pedrero, N Cobeño Tamayo, V Ongil Rodríguez (Rivas-Vaciamadrid, Madrid; Hospital Universitario HM Rivas); F Aguilar del Castillo, Á De Jesús Gil, S Borrego Canovaca (Sevilla; Hospital Universitario Virgen del Rocio); JR Naranjo Fernández, Z Valera Sanchez, R Perez, M Infantes Ormad, M Sánchez Ramirez (Seville; Hospital Universitario Virgen Macarena); C Leal Ferrandis, C Esteo Verdu, S García López, J Febré, B Cuneo (Valencia; Hospital Arnau de Vilanova); C León-Espinoza, E Martí Cuñat, G Pou (Valencia; Hospital Clínico Universitario de Valencia); C Jezieniecki, S Alonso Marcos, A Vazquez Fernandez, J Beltrán de Heredia, B De Andrés-Asenjo, D Baños Méndez, JC Garcia Vera, M Ruiz Soriano, E Redondo, R Martínez Díaz , T Gómez Sanz, P Artigot, C Infante, C Ferreras García, LR Cabezudo, G Cabezudo, M Lainez Escribano, M Rodriguez-Lopez, H Nuñez Del Barrio, A Romero de Diego (Valladolid; Hospital Clínico Universitario de Valladolid); A Vazquez Melero, M Camuera, I Herrero, D Garcia López de Goicoechea, M Sánchez-Rubio (Vitoria-Gasteiz; Hospital </w:t>
      </w:r>
      <w:r w:rsidRPr="00CF64F2">
        <w:rPr>
          <w:rFonts w:ascii="Arial" w:hAnsi="Arial" w:cs="Arial"/>
          <w:color w:val="222222"/>
          <w:sz w:val="20"/>
          <w:szCs w:val="20"/>
        </w:rPr>
        <w:lastRenderedPageBreak/>
        <w:t>Universitario Araba); MDP Cebollero, JL Blas Laina (Zaragoza; Hospital Royo Villanova); V Duque Mallén, N Sánchez Fuentes, P Sancho Pardo , I Gascon Ferrer, MÁ Dobón Rascón, T Gimenez Maurel, J Chóliz, S Saudí-Moro, S Paterna -Lopez, A Martinez German, D Aparicio-López, MÁ Gascón Domínguez, P Royo Dachary (Zaragoza; Hospital Universitario Miguel Servet).</w:t>
      </w:r>
    </w:p>
    <w:p w14:paraId="178A6D0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Sri Lanka</w:t>
      </w:r>
      <w:r w:rsidRPr="00CF64F2">
        <w:rPr>
          <w:rFonts w:ascii="Arial" w:hAnsi="Arial" w:cs="Arial"/>
          <w:color w:val="222222"/>
          <w:sz w:val="20"/>
          <w:szCs w:val="20"/>
        </w:rPr>
        <w:t>: S Srishankar, SPB Thalgaspitiya, KJ Senanayake, D Wickramarathna (Anuradhapura; Teaching Hospital Anuradhapura); D Subasinghe, D Wickramasinghe (Colombo; National Hospital of Sri Lanka); M Nandasena, K Wijesinghe, H Miyasika, J Senavirathna, Y Chamara (Dehiwala; Colombo South Teaching Hospital); S Rajendra, SI Thuraisamy Sarma, B Balagobi, V Sutharshan , S Giridaran (Jaffna; Teaching Hospital, Jaffna); W Wijenayake, MT Ekanayake, S Jayatilleke, S Jayasekara, M Perera, R Perera, R Ellawala, WDD De Silva (Werahera; University Hospital, Kotelawala Defence University).</w:t>
      </w:r>
    </w:p>
    <w:p w14:paraId="34848B0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Sudan:</w:t>
      </w:r>
      <w:r w:rsidRPr="00CF64F2">
        <w:rPr>
          <w:rFonts w:ascii="Arial" w:hAnsi="Arial" w:cs="Arial"/>
          <w:color w:val="222222"/>
          <w:sz w:val="20"/>
          <w:szCs w:val="20"/>
        </w:rPr>
        <w:t xml:space="preserve"> S Alqurashi , N Rajab (Ed Dueim; Ed Dueim Teaching Hospital); TA Albushary , FA Mohammed Daoud , A Younis, MA Suliman, F Tahir Lwdie, S Ibrahim Tour Harakan, M Abdelhadi Suliman Adam , E Hegab, A Abdalla, T Almahdi , E Alabed (El Geneina; El Geneina teaching Hospital); M Ahmed, S Eldirdiri, M Salah, OA Eljizoly , A Mohammed, A Mohamed Ibrahim Mohamed (Gadarif city; Gadarif teaching hospital); A Albager, MA Ismael Alamin, M Alsalawi, MA Elgak (Kassala; Police hospital); EG Nubi Mohamed, A Eltahir, E Adel Hamdoun Aziz, I Adel, O Emadeldeen, OG Nubi, E Mohamed (Khartoum; Bashair Teaching Hospital); M Hamed, M Tageldin, E Elsheikh, U Omara, E ADAm, IMG Ahmed, GMG Ahmed, S Imam (Khartoum; Ibrahim Malik Teaching Hospital); AA Adam, S Amin Omar Alsiddig, A Ahmed, S Abdelrasoul Elnour Ismail, M Mohamedshafee, Y Mohamed (Khartoum; Omdurman Teaching Hospital); EE Abuobaida Banaga Hag El Tayeb, H Abuobaida , AS Ahmed (Khartoum; Ribat university hospital); A Elbalal, IMG Ahmed, GN El Hunjul, GMG Ahmed, A Mustafa, HA Fadlalmola (Khartoum; Soba University Hospital); A Mohammed, E Yousuf, E Hamed, S Ibrahim, O Morgan, N Omer (Wad Madani; University of Gezira Hospital).</w:t>
      </w:r>
    </w:p>
    <w:p w14:paraId="5BD6EA01"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Sweden</w:t>
      </w:r>
      <w:r w:rsidRPr="00CF64F2">
        <w:rPr>
          <w:rFonts w:ascii="Arial" w:hAnsi="Arial" w:cs="Arial"/>
          <w:color w:val="222222"/>
          <w:sz w:val="20"/>
          <w:szCs w:val="20"/>
        </w:rPr>
        <w:t>: M Zaigham, A Al Mukhtar (Malmö; Skåne University Hospital); M Nikberg (Vasteras; Västmanlands Hospital Västerås).</w:t>
      </w:r>
    </w:p>
    <w:p w14:paraId="5EDC0D5D"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Switzerland</w:t>
      </w:r>
      <w:r w:rsidRPr="00CF64F2">
        <w:rPr>
          <w:rFonts w:ascii="Arial" w:hAnsi="Arial" w:cs="Arial"/>
          <w:color w:val="222222"/>
          <w:sz w:val="20"/>
          <w:szCs w:val="20"/>
        </w:rPr>
        <w:t>: D Fenner, D Salinovic (Frauenfeld; Spital Thurgau AG); X Papazarkadas, TV Pham, C Brasset, A Litchinko, F Ris, C Golliez, M Chevallay (Geneva; Geneva University Hospitals); J Gass, J Mühlhäusser, J Metzger, A Scheiwiller (Luzern; Luzerner Kantonsspital); A Tampakis, C Riboni, U Dietz, E Brolese, C Seiler, M Kalisvaart, JN Marx, L Eisner (Olten; Kantonsspital Olten); G Peros, F Solimene, M Gramellini, A Lareida, M Adamina, E Betz, L Dubs, K Geiger-Timm, L Gantner, N Seeger, K Richetti, K Hofmann (Winterthur; Kantonsspital Winterthur); MA Schneider, D Gero, K Lehmann, P Limani, S Hügli, S Gerdes, F Mazzola, A Hiller (Zurich; University Hospital of Zurich).</w:t>
      </w:r>
    </w:p>
    <w:p w14:paraId="3AF9A34B"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Syrian Arab Republic</w:t>
      </w:r>
      <w:r w:rsidRPr="00CF64F2">
        <w:rPr>
          <w:rFonts w:ascii="Arial" w:hAnsi="Arial" w:cs="Arial"/>
          <w:color w:val="222222"/>
          <w:sz w:val="20"/>
          <w:szCs w:val="20"/>
        </w:rPr>
        <w:t xml:space="preserve">: MA Farho, M Mohammad, AY Arnaout, Y Nerabani, Y Maktabi, W Alsado, A Anadani (Aleppo; Abd Al Wahab Agha Hospital); M Morjan, M Nasani, W Mayo, S Kreid, M Arnaout, MN Sawas (Aleppo; Al-Shahbaa Private Hospital); M Aloulou, MK Marawy, A Kezze, I Arnaout, A Kelzia, A Ghazal (Aleppo; Aleppo Private Hospital); A Ghazal, E Dabbagh, R Masri, MH Nabhan, A Alniemi, A Alhaj, S Ward, Y Haido, N Dadoush, MK Abu albahrain, A Niazi, W Abbas, A Hasan, S Alshab, S Kamari, R Kalouk, Z Toutounji (Aleppo; Aleppo University Hospital); D Sharl Ajami, B </w:t>
      </w:r>
      <w:r w:rsidRPr="00CF64F2">
        <w:rPr>
          <w:rFonts w:ascii="Arial" w:hAnsi="Arial" w:cs="Arial"/>
          <w:color w:val="222222"/>
          <w:sz w:val="20"/>
          <w:szCs w:val="20"/>
        </w:rPr>
        <w:lastRenderedPageBreak/>
        <w:t>Alsaid, A Alusef, K Abo zaal (Damascus; Al assad university hospital); AR Hammadieh, Z Klib, MR Mslmani, A Alhaj zain, M Klib, L Shammas, AJ Chekfa, Z Odeh, R Joumaa, H Al-zoubi (Damascus; Al-Mouwasat University Hospital); Q Mashlah, HO Odah Bashi̇, H Zwaraa (Damascus; Children’s University Hospital); I Adham, L Hasan, A Khatib, S Jomaa, A Alfarwan, A Torbey, A Rashid, A Hawarah, A Ali, M Alhimyar, L Al-Boukhari, MA Al-yusuf, AN Aldirani (Damascus; Damascus Hospital); Y Alhammoud , Y Al-Junaidi (Homs; Al-Basel Specialized Hospital in Karm El-Louz); M Daher, Z Asaad, A Abbas, K Khalil (Homs; The Military Hospital); J Khoury, L Hasan, J Jahjah, J Alaji, S Turkmani, S Mahfoud, A Ahmad, M Derattani, G Massarra , J Skaff, ZA Hannouneh, H Amoudi, ZA Zaher, G Zaza (Latakia; Al Saydeh Surgical Hospital); A Wassouf, A Alahmad Alismael , S Nofal, A Mansour, M Mansour, Z Alkhaier, J Suliman, M Sabboh, M Haj Hussein, M Ibrahim, ZA Abo alaros, G Alhadwah , N Kheyrbek, D Ibrahim, G Hamdan, Y Hasan, A Abo al Shamat, A Roumieh, B Khattab, H Alkhatib (Latakia; National Hospital); S Hassan, S Abdul Rahman, A Abdul Rahman, F Aliskander, J Alkharish, G Kafa, I Suleiman, A Bassma, A Alloush , N Ismaiel, J Deeb, M Alrantisi, E Salloum, A Al-Mouahhed , A Baydoun, H Yunes, S Alkadi, F Ali, D Abdulrahman, I Hussein (Latakia; Othaman Hospital); A Bakri, H Asaad, T Ashkar, H Daaboul, A Marouf, F Chahrour, B Ranjous, B Ibrahim , A Sinjab, M Alneasan, N Ali, A Alloush, J Fahed, R Attaf, S Kanaan (Latakia; Tishreen University Hospital).</w:t>
      </w:r>
    </w:p>
    <w:p w14:paraId="15FA4D6A"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Thailand</w:t>
      </w:r>
      <w:r w:rsidRPr="00CF64F2">
        <w:rPr>
          <w:rFonts w:ascii="Arial" w:hAnsi="Arial" w:cs="Arial"/>
          <w:color w:val="222222"/>
          <w:sz w:val="20"/>
          <w:szCs w:val="20"/>
        </w:rPr>
        <w:t>: A Tansawet, W Kasetsermwiriya, I Laopeamthong, P Sukhvibul, T Techapongsatorn, N Techapongsatorn, P Kasetsermwiriya , P Leungon (Bangkok; Vajira hospital).</w:t>
      </w:r>
    </w:p>
    <w:p w14:paraId="3E7894D4"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Togo</w:t>
      </w:r>
      <w:r w:rsidRPr="00CF64F2">
        <w:rPr>
          <w:rFonts w:ascii="Arial" w:hAnsi="Arial" w:cs="Arial"/>
          <w:color w:val="222222"/>
          <w:sz w:val="20"/>
          <w:szCs w:val="20"/>
        </w:rPr>
        <w:t>: PS Tekam Wadje (Lomé; CHU Sylvanus Olympio).</w:t>
      </w:r>
    </w:p>
    <w:p w14:paraId="32F26122"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Tunisia</w:t>
      </w:r>
      <w:r w:rsidRPr="00CF64F2">
        <w:rPr>
          <w:rFonts w:ascii="Arial" w:hAnsi="Arial" w:cs="Arial"/>
          <w:color w:val="222222"/>
          <w:sz w:val="20"/>
          <w:szCs w:val="20"/>
        </w:rPr>
        <w:t>: MJ Kacem, R Elaifia, Y Ouadi, S Megdiche, Y Jedidi (Tunis; La Rabta Hospital).</w:t>
      </w:r>
    </w:p>
    <w:p w14:paraId="17852035"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Turkey</w:t>
      </w:r>
      <w:r w:rsidRPr="00CF64F2">
        <w:rPr>
          <w:rFonts w:ascii="Arial" w:hAnsi="Arial" w:cs="Arial"/>
          <w:color w:val="222222"/>
          <w:sz w:val="20"/>
          <w:szCs w:val="20"/>
        </w:rPr>
        <w:t xml:space="preserve">: AÇ Bozkurt, H Tümer (Adana; Adana Seyhan State Hospital); MA Koç, A Çakmak, AF Kocaay, KY Türker, TB Türkmen (Ankara; Ankara University Medical School); O Yalkın, D Yigit (Bursa; Bursa City Hospital); B Yigit, A Aslan, S Yılmaz (Elazig; Elazig Fethi Sekin City Hospital); AN Sanli, Yİ Tandoğan, A Yildiz, A İsler, A Ozkomec (Gaziantep; Abdulkadir Yuksel State Hospital); ME Seker, E Ay, M Erkaya, YO Koyluoglu, A Develioğlu, GM Kurtoglu, GK Kurtoglu, AF Cetişli, E Tunçcan, A Aghayeva, Z Durna, B Baca (Istanbul; Acibadem Altunizade Hospital); AE Dönmez, B Togay, E Ada, IE Yavuz , IA Bilgin, EC Karabulut, AM Uysal, Y Karataş, B Ağca, MK Aktas, F Demiral, B Duman, K Kabulov, I Hamzaoglu, T Karahasanoğlu, M Tanal, E Tuzuner (Istanbul; Acibadem Maslak Hospital); S Meriç, M Tokocin, H Yigitbas, A Barcin, G Alıcı, E Yavuz, OB Gülcicek, N Bugdayci , K Özdoğan, I Çakır, YE Aktimur, Y Altinel (Istanbul; Bagcilar Research And Training Hospital); ÖP Zanbak Mutlu (Istanbul; Bahçelievler State Hospital); RE Sönmez, M Şermet, MS Ozsoy, H Baysal, F Buyuker (Istanbul; Istanbul Medeniyet University, School of Medicine); M Oncel, S Bektas, AE Askin, M Yashar, A İzgi̇ş (Istanbul; Istanbul Medipol University Hospital); SS Uludağ, MF Ozcelik, S Yumurtacilar (Istanbul; Istanbul universty - Cerrahpaşa Medical faculty); A Özcan, E Somuncu, S Yilmaz, A Sapmaz, H Bolukbasi, C Özkan, E Bozdağ, MC Kizilkaya, H Telci, Y Kara, AZ Kaan, M Acar, EO Yildirim (Istanbul; Kanuni Sultan Suleyman Training and Research Hospital); G Akcakoca, C Hacıalioğlu, Y Tosun, V Çalik, TE Yılmaz, H Alfakeer (Istanbul; Kartal Dr. Lutfi Kirdar Training and Research Hospital); MI Ateş, SN Karahan, M Kalender, AE Narin, D Yi̇ği̇t, O Agcaoglu, S Toprak, B Celik, E Ozoran, DS Uymaz, S Yigman, E Bozkurt, A Rencuzogullari, E Balik, S Sucu </w:t>
      </w:r>
      <w:r w:rsidRPr="00CF64F2">
        <w:rPr>
          <w:rFonts w:ascii="Arial" w:hAnsi="Arial" w:cs="Arial"/>
          <w:color w:val="222222"/>
          <w:sz w:val="20"/>
          <w:szCs w:val="20"/>
        </w:rPr>
        <w:lastRenderedPageBreak/>
        <w:t>(Istanbul; Koç University Medical School); A Akmercan, K Oğur, A Hajali, QK Dolatzay (Istanbul; Marmara University, School of Medicine); E Unal (Istanbul; Sehit Prof.Dr. İlhan Varank Training and Research Hospital); N Kiziltoprak, MS Genç, B Özcan, Z Şenol, OF Ozkan, M Çuhadar, ED Terzi (Istanbul; Sultan 2. Abdulhamid Han Training and Research Hospital, University of Health Sciences); T Gülşen (Istanbul; Sultanbeyli State Hospital); MT Demirpolat (Istanbul; University of Health Science Umraniye Education and Research Hospital); B Citgez, H Ozsahin, C Ersavas (Istanbul; Uskudar University Faculty of Medicine, Memorial Hospital); C Bi̇li̇r, AE Boztaş Demi̇r, AD Hacioglu, G Ozyuksel, H Ulman (Izmir; Bakircay University Cigli Training and Research Hospital); AM Öztürk, B Calik, AC Yaşar (Izmir; University of Health Sciences Izmir Bozyaka Training and Research Hospital); E Colak, MA Avci, E Aybar, M Gün, AB Ciftci, MS Uyanik, ME Kara, C Akgün, AC Sarı, Ö Küpçüoğlu, GO Kucuk, S Polat (Samsun; Samsun University Samsun Training and Research Hospital); N Kavak, MA Kara, G Karadeniz Cakmak, B Kum (Zonguldak; Zonguldak Bulent Ecevit University School of Medicine Research and Training Hospital); S Öztürk, B Eyduran (İzmir; University of Health Sciences Tepecik Training and Research Hospital).</w:t>
      </w:r>
    </w:p>
    <w:p w14:paraId="69315656"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Uganda</w:t>
      </w:r>
      <w:r w:rsidRPr="00CF64F2">
        <w:rPr>
          <w:rFonts w:ascii="Arial" w:hAnsi="Arial" w:cs="Arial"/>
          <w:color w:val="222222"/>
          <w:sz w:val="20"/>
          <w:szCs w:val="20"/>
        </w:rPr>
        <w:t>: B Kigwe, M Arafat (Iganga; Iganga district hospital); M Nnabagulanyi (Kigumba; Kiryandongo Hospital); S Stonelake (Luwero; Kiwoko Hospital).</w:t>
      </w:r>
    </w:p>
    <w:p w14:paraId="24CA0D3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United Kingdom</w:t>
      </w:r>
      <w:r w:rsidRPr="00CF64F2">
        <w:rPr>
          <w:rFonts w:ascii="Arial" w:hAnsi="Arial" w:cs="Arial"/>
          <w:color w:val="222222"/>
          <w:sz w:val="20"/>
          <w:szCs w:val="20"/>
        </w:rPr>
        <w:t xml:space="preserve">: ZA Fozo, A Shoker, KR Rahman, MW Saqib, R Faisal, CS Ong, A Pillai, H Unwin, A Huws, M Maybury, H Ejaz, E Daketsey, AK Lala (Bangor, North Wales; Ysbyty Gwynedd); MAK Sarker, B Chkir, MR Peris, S Khan , MA Tahir, N Sharma, R Doherty, H Alhusaini, MF Butt, H Afzal, S Handa, N Maharjan , A Mostafa, G Lee, CK Lim, A Anand, A Krishna, WT Yew, Y Lu, R Hall (Barrow in Furness; Furness General Hospital); E Mohammed (Basildon; Basildon University Hospital); F Georgiades, S Karim, K Rajaratnam (Bedford; Bedford Hospital); J Abbasy, A Bibi, S Karandikar, L Johnstone , N Fazili (Birmingham; Heartlands Hospital); A Singh, A Athanasiou, H Lidbetter, J Siby, M Kaur, A Fatima (Brighton; Royal Sussex County Hospital); SM Reddy, A Campbell, A Cardoso Almeida, K Smith, CJ Bradshaw, K Tambudze, H Delacave, I Norman (Bristol; Bristol Royal Hospital for Children); M San, S Babu, S Midya, H Bradly, S Tontus, H Chauhan, R Jurdon, M Corcos , E Jose (Camberley; Frimley Health NHS FT - Frimley Park); N Eardley, B Davies, M Ransome, S Ahmed (Chester; Countess of Chester Hospital); S Suresh, A Bavaharan, R Batir, R Sato (Colchester; Colchester Hospital University); N Chidumije, M Ahmed, TY Kwan, F Olaniru, I Parwaiz, LP Cheng (Coventry; University Hospitals Coventry and Warwickshire NHS Trust); N Gokhare Viswanath, K Nanayakkara, A Tibude (Derby; Royal Derby Hospital); O Olajumoke, M Shams, D George, A Amin, M Kausar, S Sellahewa (Dudley; Russell’s Hall Hospital); H Kamal, A Kamal, M Kamal (Dundee; Ninewells Hospital); O Pryer, H Sagar, B Lulham-Robinson, S Dawo, A Nada (Durham; University Hospital North Durham); R Bethune, G Chillarge, AM Myintmo, M Horga, L Andreski, E Ruiz-Daum , T Finlay, I Rakshit (Exeter; Royal Devon and Exeter Hospital); J Bryan, D Joshi, R Marlin, M Battili , YL Aung, L Zeng, S Mathew, I Njere, S Gopaul, A Abbas (Great Yarmouth; James Paget Univeristy NHS Foundation Trust Hospital); G Singh, M Asarbakhsh, S Staight (Huddersfield; Huddersfield Royal Infirmary); R Govindaraju, M Quaunine, S Yassin, A Wilkins, J Walshaw, L Chang, A Mahendran, F Hammett, D Fairbrass, UA Kalu, E Dexter, T Nadeem, N Karunaratne, T Lo, M Pellen (Hull; Hull University Teaching Hospitals NHS Trust); SH Sarwary, J Otote, D Anbu, H Islam, N Morricone (Ilford; </w:t>
      </w:r>
      <w:r w:rsidRPr="00CF64F2">
        <w:rPr>
          <w:rFonts w:ascii="Arial" w:hAnsi="Arial" w:cs="Arial"/>
          <w:color w:val="222222"/>
          <w:sz w:val="20"/>
          <w:szCs w:val="20"/>
        </w:rPr>
        <w:lastRenderedPageBreak/>
        <w:t>King George Hospital); K Lee, E Gimson, M Wilson, C Chiam (Larbert; Forth Valley Royal Hospital); M Solkar, M Bautista, NS Blencowe, A Gupta, J Sutcliffe, A Ahmad, A Peckham-Cooper (Leeds; Leeds Teaching Hospitals); E O’Connell, KE Dey, R Lunevicius, MM Barakat, GR Goodwin, B Devkaran, IC Nzenwa, A Pilavas (Liverpool; Aintree University Hospital); K Bananis, A Alamin, S Bennett , MD Barcelona, A Sharp, F Soggiu (London; Ealing Hospital); E Baili, H Ebied, A Botha, M Haghighat Ghahfarokhi, MMT Youssef (London; Guy’s and St Thomas’ Hospitals); K Theodoropoulou, A Quddus, R Hegy, M Mahran, A Ghanbari (London; Homerton University Hospital); P Kapsampelis, T Chouari, J Saunders, C Boven, I Gerogiannis (London; Kingston); N Karthikeyan, C Karagianni , E Spanoudakis (London; Queen Elizabeth Hospital, Woolwich); H Younus, R Ben Hmida, D Eaton (London; The Whittington Hospital); C Seet, R Bradley, R Roberts (London; University Hospital Lewisham); FN Amir, M Durrani, S Khan, A Tahir (Macclesfield; Macclesfield District General Hospital); A Khalil, E O’Neill, S Ingley, V Bill, P Wilson, M Elmousili, E Chin , C Alphonse, P Suresh, L Devi, C Shelton (Manchester; Wythenshawe Hospital); S Bugren, M Abdelreheem, MMR Azzuz, F Gareb (Margate; Queen Elizabeth the Queen Mother Hospital Margate); DJ Dhillon, MF Khan, B Peter, I Fagiri , T Harris , P Thambi (Middlesbrough; James Cook University Hospital); M Tomlinson, C Hidalgo Salinas, A Mwanjoka , M Catterall, B Ali (Morecambe; Royal Lancaster Infirmary); S Tingle, K Waddell, F Peters, T Akharaekpanya, S Robinson (North Shields; Northumbria NHS Hospital Trust); NA Binti Yusri, A Ashiru, SA Chowdhury , J Reilly, S Malek, S Kumaran, A Doghaim, ABA Al-Hajjaj, LR Chieng, ZY Wong, R Olatunji (Nottingham; Queens Medical Centre); J Bundred, B Down, A Ang, KA Shamiyah, G Bond-Smith (Oxford; John Radcliffe Hospital); M Elmesalmi (Portsmouth; Queen Alexandra Hospital); S Monkhouse , O Mohamed, B Robertson-Jones, P Patel, BZ Hao (Redhill; East Surrey Hospital); S Ghattas, N Beharry, A Maraqa, N Uttam, S Rafiq, A Abdelhamid, E Mazumdar, M Dyer, MEEA Abdelsalam, B Johnson, M Abdelkarim, A Murtada, MMS Tora, Z Azhar (Rhyl; Glan Clwyd Hospital); O Whitehurst, K Bhatti, S Silvestre, LN Bin Aizan, A Patel (Salford; Salford Royal Hospital); Z Khan, A Maqsood-Shah, O Webster, H Reilly, S Boyes (Sheffield; Sheffield Teaching Hospital NHS Foundation Trust); S Bandyopadhyay, B McDermott, H Kynaston, B Neall, M West, G Hart, R Titcombe , H Kaur, A Ekerin, A Demetriou, N Harrison, JJQ Chen (Southampton; Southampton General Hospital); M Hammoda, L Robine-Durnell, E Mansour, A Evans, E Baker (Swansea; Morriston Hospital Swansea); I Abdullah, O Osunlusi (Walsall; Walsall Manor Hospital).</w:t>
      </w:r>
    </w:p>
    <w:p w14:paraId="7669C700"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United States</w:t>
      </w:r>
      <w:r w:rsidRPr="00CF64F2">
        <w:rPr>
          <w:rFonts w:ascii="Arial" w:hAnsi="Arial" w:cs="Arial"/>
          <w:color w:val="222222"/>
          <w:sz w:val="20"/>
          <w:szCs w:val="20"/>
        </w:rPr>
        <w:t>: S Soelling, R Askari (Boston; Brigham and Women’s Hospital); M Asaad , J Leong, M Perkins, D Ozal, SS Budhwani (Chicago, IL; Mount Sinai Hospital); A Maxwell, A Shah, S Schimpke (Chicago, IL; Rush University Medical Centre); D Moris, C Nicholson Jr., HE Rice (Durham, NC; Duke University Medical Center); D Ridder, M Tsuruta, K Noguchi, D Mikami, R Kitamura, J Ng-Kamstra (Honolulu, Hawaii; The Queen’s Medical Center); RJ Robitsek, K Fretwell, J Chan, R Laskowski (Jamaica; Jamaica Hospital); R Zerna Encalada (Syracuse; SUNY Upstate University Hospital).</w:t>
      </w:r>
    </w:p>
    <w:p w14:paraId="53044AE7" w14:textId="77777777" w:rsidR="00E3749C" w:rsidRPr="00CF64F2" w:rsidRDefault="00E3749C" w:rsidP="00E3749C">
      <w:pPr>
        <w:spacing w:line="360" w:lineRule="auto"/>
        <w:rPr>
          <w:rFonts w:ascii="Arial" w:hAnsi="Arial" w:cs="Arial"/>
          <w:color w:val="222222"/>
          <w:sz w:val="20"/>
          <w:szCs w:val="20"/>
        </w:rPr>
      </w:pPr>
      <w:r w:rsidRPr="00CF64F2">
        <w:rPr>
          <w:rFonts w:ascii="Arial" w:hAnsi="Arial" w:cs="Arial"/>
          <w:color w:val="222222"/>
          <w:sz w:val="20"/>
          <w:szCs w:val="20"/>
          <w:u w:val="single"/>
        </w:rPr>
        <w:t>Yemen, Rep.:</w:t>
      </w:r>
      <w:r w:rsidRPr="00CF64F2">
        <w:rPr>
          <w:rFonts w:ascii="Arial" w:hAnsi="Arial" w:cs="Arial"/>
          <w:color w:val="222222"/>
          <w:sz w:val="20"/>
          <w:szCs w:val="20"/>
        </w:rPr>
        <w:t xml:space="preserve"> R Ghaleb, N Alnamari, A Al-Bahla, B Al soudi (Hajjah; Kowaydina hospital); B Alshaikh, M Al-Shehari, M Al-Dhaheri, YSSM Ghaleb, MI Issa (Sana’a; Al-Thawra Modern General Hospital). </w:t>
      </w:r>
    </w:p>
    <w:p w14:paraId="3FA007BD" w14:textId="77777777" w:rsidR="00E3749C" w:rsidRDefault="00E3749C">
      <w:pPr>
        <w:rPr>
          <w:rFonts w:ascii="Arial" w:hAnsi="Arial" w:cs="Arial"/>
          <w:b/>
          <w:bCs/>
          <w:sz w:val="22"/>
          <w:szCs w:val="22"/>
        </w:rPr>
      </w:pPr>
    </w:p>
    <w:p w14:paraId="052C1EC1" w14:textId="6F19E02E" w:rsidR="00411EB6" w:rsidRDefault="00411EB6">
      <w:pPr>
        <w:rPr>
          <w:rFonts w:ascii="Arial" w:hAnsi="Arial" w:cs="Arial"/>
          <w:b/>
          <w:bCs/>
          <w:sz w:val="22"/>
          <w:szCs w:val="22"/>
        </w:rPr>
      </w:pPr>
      <w:r>
        <w:rPr>
          <w:rFonts w:ascii="Arial" w:hAnsi="Arial" w:cs="Arial"/>
          <w:b/>
          <w:bCs/>
          <w:sz w:val="22"/>
          <w:szCs w:val="22"/>
        </w:rPr>
        <w:br w:type="page"/>
      </w:r>
    </w:p>
    <w:p w14:paraId="71DCA55B" w14:textId="77777777" w:rsidR="00E3749C" w:rsidRPr="002A004F" w:rsidRDefault="00E3749C" w:rsidP="00E3749C">
      <w:pPr>
        <w:spacing w:line="360" w:lineRule="auto"/>
        <w:rPr>
          <w:rFonts w:ascii="Arial" w:hAnsi="Arial" w:cs="Arial"/>
          <w:b/>
          <w:bCs/>
          <w:color w:val="222222"/>
        </w:rPr>
      </w:pPr>
      <w:r>
        <w:rPr>
          <w:rFonts w:ascii="Arial" w:hAnsi="Arial" w:cs="Arial"/>
          <w:b/>
          <w:bCs/>
          <w:color w:val="222222"/>
        </w:rPr>
        <w:lastRenderedPageBreak/>
        <w:t>Section</w:t>
      </w:r>
      <w:r w:rsidRPr="002A004F">
        <w:rPr>
          <w:rFonts w:ascii="Arial" w:hAnsi="Arial" w:cs="Arial"/>
          <w:b/>
          <w:bCs/>
          <w:color w:val="222222"/>
        </w:rPr>
        <w:t xml:space="preserve"> 2: Supplementary </w:t>
      </w:r>
      <w:r>
        <w:rPr>
          <w:rFonts w:ascii="Arial" w:hAnsi="Arial" w:cs="Arial"/>
          <w:b/>
          <w:bCs/>
          <w:color w:val="222222"/>
        </w:rPr>
        <w:t xml:space="preserve">materials, </w:t>
      </w:r>
      <w:r w:rsidRPr="002A004F">
        <w:rPr>
          <w:rFonts w:ascii="Arial" w:hAnsi="Arial" w:cs="Arial"/>
          <w:b/>
          <w:bCs/>
          <w:color w:val="222222"/>
        </w:rPr>
        <w:t>tables</w:t>
      </w:r>
      <w:r>
        <w:rPr>
          <w:rFonts w:ascii="Arial" w:hAnsi="Arial" w:cs="Arial"/>
          <w:b/>
          <w:bCs/>
          <w:color w:val="222222"/>
        </w:rPr>
        <w:t xml:space="preserve"> and figures</w:t>
      </w:r>
    </w:p>
    <w:p w14:paraId="4EBA3A33" w14:textId="77777777" w:rsidR="001F318B" w:rsidRDefault="001F318B">
      <w:pPr>
        <w:rPr>
          <w:rFonts w:ascii="Arial" w:hAnsi="Arial" w:cs="Arial"/>
          <w:b/>
          <w:bCs/>
          <w:sz w:val="22"/>
          <w:szCs w:val="22"/>
        </w:rPr>
      </w:pPr>
    </w:p>
    <w:p w14:paraId="408D64C4" w14:textId="77777777" w:rsidR="00E3749C" w:rsidRDefault="00E3749C">
      <w:pPr>
        <w:rPr>
          <w:rFonts w:ascii="Arial" w:hAnsi="Arial" w:cs="Arial"/>
          <w:b/>
          <w:bCs/>
          <w:sz w:val="22"/>
          <w:szCs w:val="22"/>
        </w:rPr>
      </w:pPr>
    </w:p>
    <w:p w14:paraId="68825565" w14:textId="77777777" w:rsidR="00E3749C" w:rsidRDefault="00E3749C">
      <w:pPr>
        <w:rPr>
          <w:rFonts w:ascii="Arial" w:hAnsi="Arial" w:cs="Arial"/>
          <w:b/>
          <w:bCs/>
          <w:sz w:val="22"/>
          <w:szCs w:val="22"/>
        </w:rPr>
      </w:pPr>
    </w:p>
    <w:p w14:paraId="50A39B3B" w14:textId="77777777" w:rsidR="00E3749C" w:rsidRDefault="00E3749C">
      <w:pPr>
        <w:rPr>
          <w:rFonts w:ascii="Arial" w:hAnsi="Arial" w:cs="Arial"/>
          <w:b/>
          <w:bCs/>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935"/>
      </w:tblGrid>
      <w:tr w:rsidR="00C43428" w14:paraId="3DBD8904" w14:textId="77777777" w:rsidTr="003323B3">
        <w:tc>
          <w:tcPr>
            <w:tcW w:w="7938" w:type="dxa"/>
          </w:tcPr>
          <w:p w14:paraId="66D40FF1" w14:textId="77777777" w:rsidR="00C43428" w:rsidRDefault="00C43428" w:rsidP="00C43428">
            <w:pPr>
              <w:spacing w:after="120" w:line="360" w:lineRule="auto"/>
              <w:rPr>
                <w:rFonts w:ascii="Arial" w:hAnsi="Arial" w:cs="Arial"/>
                <w:b/>
                <w:bCs/>
                <w:sz w:val="22"/>
                <w:szCs w:val="22"/>
              </w:rPr>
            </w:pPr>
          </w:p>
        </w:tc>
        <w:tc>
          <w:tcPr>
            <w:tcW w:w="935" w:type="dxa"/>
            <w:vAlign w:val="center"/>
          </w:tcPr>
          <w:p w14:paraId="70746E6F" w14:textId="0C72DE4F" w:rsidR="00C43428" w:rsidRDefault="00C43428" w:rsidP="00C43428">
            <w:pPr>
              <w:spacing w:after="120" w:line="360" w:lineRule="auto"/>
              <w:jc w:val="right"/>
              <w:rPr>
                <w:rFonts w:ascii="Arial" w:hAnsi="Arial" w:cs="Arial"/>
                <w:b/>
                <w:bCs/>
                <w:sz w:val="22"/>
                <w:szCs w:val="22"/>
              </w:rPr>
            </w:pPr>
            <w:r>
              <w:rPr>
                <w:rFonts w:ascii="Arial" w:hAnsi="Arial" w:cs="Arial"/>
                <w:b/>
                <w:bCs/>
                <w:sz w:val="22"/>
                <w:szCs w:val="22"/>
              </w:rPr>
              <w:t>Page</w:t>
            </w:r>
          </w:p>
        </w:tc>
      </w:tr>
      <w:tr w:rsidR="00C43428" w14:paraId="344AEB6F" w14:textId="77777777" w:rsidTr="003323B3">
        <w:tc>
          <w:tcPr>
            <w:tcW w:w="8873" w:type="dxa"/>
            <w:gridSpan w:val="2"/>
            <w:vAlign w:val="center"/>
          </w:tcPr>
          <w:p w14:paraId="2AA5C387" w14:textId="51AF832E" w:rsidR="00C43428" w:rsidRDefault="00C43428" w:rsidP="00C43428">
            <w:pPr>
              <w:spacing w:after="120" w:line="360" w:lineRule="auto"/>
              <w:rPr>
                <w:rFonts w:ascii="Arial" w:hAnsi="Arial" w:cs="Arial"/>
                <w:b/>
                <w:bCs/>
                <w:sz w:val="22"/>
                <w:szCs w:val="22"/>
              </w:rPr>
            </w:pPr>
            <w:r>
              <w:rPr>
                <w:rFonts w:ascii="Arial" w:hAnsi="Arial" w:cs="Arial"/>
                <w:b/>
                <w:bCs/>
                <w:sz w:val="22"/>
                <w:szCs w:val="22"/>
              </w:rPr>
              <w:t xml:space="preserve">Supplementary tables </w:t>
            </w:r>
          </w:p>
        </w:tc>
      </w:tr>
      <w:tr w:rsidR="00C43428" w14:paraId="536885CC" w14:textId="77777777" w:rsidTr="003323B3">
        <w:tc>
          <w:tcPr>
            <w:tcW w:w="7938" w:type="dxa"/>
          </w:tcPr>
          <w:p w14:paraId="3936CF8D" w14:textId="77777777" w:rsidR="00C43428" w:rsidRPr="00BF21E9" w:rsidRDefault="00C43428" w:rsidP="00C43428">
            <w:pPr>
              <w:spacing w:after="120" w:line="360" w:lineRule="auto"/>
              <w:rPr>
                <w:rFonts w:ascii="Arial" w:hAnsi="Arial" w:cs="Arial"/>
                <w:sz w:val="22"/>
                <w:szCs w:val="22"/>
              </w:rPr>
            </w:pPr>
            <w:r w:rsidRPr="00BF21E9">
              <w:rPr>
                <w:rFonts w:ascii="Arial" w:hAnsi="Arial" w:cs="Arial"/>
                <w:sz w:val="22"/>
                <w:szCs w:val="22"/>
              </w:rPr>
              <w:t>Supplementary Table 1: Measurement set</w:t>
            </w:r>
          </w:p>
        </w:tc>
        <w:tc>
          <w:tcPr>
            <w:tcW w:w="935" w:type="dxa"/>
          </w:tcPr>
          <w:p w14:paraId="06C51FFB" w14:textId="036B7A1A" w:rsidR="00C43428" w:rsidRPr="00C43428" w:rsidRDefault="00C43428" w:rsidP="00C43428">
            <w:pPr>
              <w:spacing w:after="120" w:line="360" w:lineRule="auto"/>
              <w:jc w:val="right"/>
              <w:rPr>
                <w:rFonts w:ascii="Arial" w:hAnsi="Arial" w:cs="Arial"/>
                <w:sz w:val="22"/>
                <w:szCs w:val="22"/>
              </w:rPr>
            </w:pPr>
            <w:r w:rsidRPr="00C43428">
              <w:rPr>
                <w:rFonts w:ascii="Arial" w:hAnsi="Arial" w:cs="Arial"/>
                <w:sz w:val="22"/>
                <w:szCs w:val="22"/>
              </w:rPr>
              <w:t>36</w:t>
            </w:r>
          </w:p>
        </w:tc>
      </w:tr>
      <w:tr w:rsidR="00C43428" w14:paraId="68B93063" w14:textId="77777777" w:rsidTr="003323B3">
        <w:tc>
          <w:tcPr>
            <w:tcW w:w="7938" w:type="dxa"/>
          </w:tcPr>
          <w:p w14:paraId="6BE1C3FD" w14:textId="77777777" w:rsidR="00C43428" w:rsidRPr="00BF21E9" w:rsidRDefault="00C43428" w:rsidP="00C43428">
            <w:pPr>
              <w:spacing w:after="120" w:line="360" w:lineRule="auto"/>
              <w:rPr>
                <w:rFonts w:ascii="Arial" w:hAnsi="Arial" w:cs="Arial"/>
                <w:sz w:val="22"/>
                <w:szCs w:val="22"/>
              </w:rPr>
            </w:pPr>
            <w:r w:rsidRPr="00BF21E9">
              <w:rPr>
                <w:rFonts w:ascii="Arial" w:hAnsi="Arial" w:cs="Arial"/>
                <w:sz w:val="22"/>
                <w:szCs w:val="22"/>
              </w:rPr>
              <w:t xml:space="preserve">Supplementary table 2: Hospital characteristics. </w:t>
            </w:r>
          </w:p>
        </w:tc>
        <w:tc>
          <w:tcPr>
            <w:tcW w:w="935" w:type="dxa"/>
          </w:tcPr>
          <w:p w14:paraId="4F28BBCB" w14:textId="11D4F9A6" w:rsidR="00C43428" w:rsidRPr="00C43428" w:rsidRDefault="00C43428" w:rsidP="00C43428">
            <w:pPr>
              <w:spacing w:after="120" w:line="360" w:lineRule="auto"/>
              <w:jc w:val="right"/>
              <w:rPr>
                <w:rFonts w:ascii="Arial" w:hAnsi="Arial" w:cs="Arial"/>
                <w:sz w:val="22"/>
                <w:szCs w:val="22"/>
              </w:rPr>
            </w:pPr>
            <w:r>
              <w:rPr>
                <w:rFonts w:ascii="Arial" w:hAnsi="Arial" w:cs="Arial"/>
                <w:sz w:val="22"/>
                <w:szCs w:val="22"/>
              </w:rPr>
              <w:t>37</w:t>
            </w:r>
          </w:p>
        </w:tc>
      </w:tr>
      <w:tr w:rsidR="00C43428" w14:paraId="39D0E72D" w14:textId="77777777" w:rsidTr="003323B3">
        <w:tc>
          <w:tcPr>
            <w:tcW w:w="7938" w:type="dxa"/>
          </w:tcPr>
          <w:p w14:paraId="23823769" w14:textId="77777777" w:rsidR="00C43428" w:rsidRPr="00BF21E9" w:rsidRDefault="00C43428" w:rsidP="00C43428">
            <w:pPr>
              <w:spacing w:after="120" w:line="360" w:lineRule="auto"/>
              <w:rPr>
                <w:rFonts w:ascii="Arial" w:hAnsi="Arial" w:cs="Arial"/>
                <w:sz w:val="22"/>
                <w:szCs w:val="22"/>
              </w:rPr>
            </w:pPr>
            <w:r w:rsidRPr="00BF21E9">
              <w:rPr>
                <w:rFonts w:ascii="Arial" w:hAnsi="Arial" w:cs="Arial"/>
                <w:sz w:val="22"/>
                <w:szCs w:val="22"/>
              </w:rPr>
              <w:t>Supplementary Table 3: Key performance measures to evaluate access and quality in West Africa and globally</w:t>
            </w:r>
          </w:p>
        </w:tc>
        <w:tc>
          <w:tcPr>
            <w:tcW w:w="935" w:type="dxa"/>
          </w:tcPr>
          <w:p w14:paraId="55946AC5" w14:textId="108CDCDD" w:rsidR="00C43428" w:rsidRPr="00C43428" w:rsidRDefault="00C43428" w:rsidP="00C43428">
            <w:pPr>
              <w:spacing w:after="120" w:line="360" w:lineRule="auto"/>
              <w:jc w:val="right"/>
              <w:rPr>
                <w:rFonts w:ascii="Arial" w:hAnsi="Arial" w:cs="Arial"/>
                <w:sz w:val="22"/>
                <w:szCs w:val="22"/>
              </w:rPr>
            </w:pPr>
            <w:r>
              <w:rPr>
                <w:rFonts w:ascii="Arial" w:hAnsi="Arial" w:cs="Arial"/>
                <w:sz w:val="22"/>
                <w:szCs w:val="22"/>
              </w:rPr>
              <w:t>38</w:t>
            </w:r>
          </w:p>
        </w:tc>
      </w:tr>
      <w:tr w:rsidR="00C43428" w14:paraId="4E07023E" w14:textId="77777777" w:rsidTr="003323B3">
        <w:tc>
          <w:tcPr>
            <w:tcW w:w="7938" w:type="dxa"/>
          </w:tcPr>
          <w:p w14:paraId="1E417A7F" w14:textId="77777777" w:rsidR="00C43428" w:rsidRPr="00BF21E9" w:rsidRDefault="00C43428" w:rsidP="00C43428">
            <w:pPr>
              <w:spacing w:after="120" w:line="360" w:lineRule="auto"/>
              <w:rPr>
                <w:rFonts w:ascii="Arial" w:hAnsi="Arial" w:cs="Arial"/>
                <w:sz w:val="22"/>
                <w:szCs w:val="22"/>
              </w:rPr>
            </w:pPr>
            <w:r w:rsidRPr="00BF21E9">
              <w:rPr>
                <w:rFonts w:ascii="Arial" w:hAnsi="Arial" w:cs="Arial"/>
                <w:sz w:val="22"/>
                <w:szCs w:val="22"/>
              </w:rPr>
              <w:t>Supplementary table 4: Additional descriptive data to evaluate access in West Africa and globally</w:t>
            </w:r>
          </w:p>
        </w:tc>
        <w:tc>
          <w:tcPr>
            <w:tcW w:w="935" w:type="dxa"/>
          </w:tcPr>
          <w:p w14:paraId="5105291C" w14:textId="69BFA92A" w:rsidR="00C43428" w:rsidRPr="00C43428" w:rsidRDefault="00C43428" w:rsidP="00C43428">
            <w:pPr>
              <w:spacing w:after="120" w:line="360" w:lineRule="auto"/>
              <w:jc w:val="right"/>
              <w:rPr>
                <w:rFonts w:ascii="Arial" w:hAnsi="Arial" w:cs="Arial"/>
                <w:sz w:val="22"/>
                <w:szCs w:val="22"/>
              </w:rPr>
            </w:pPr>
            <w:r>
              <w:rPr>
                <w:rFonts w:ascii="Arial" w:hAnsi="Arial" w:cs="Arial"/>
                <w:sz w:val="22"/>
                <w:szCs w:val="22"/>
              </w:rPr>
              <w:t>39</w:t>
            </w:r>
          </w:p>
        </w:tc>
      </w:tr>
      <w:tr w:rsidR="00C43428" w14:paraId="08A35760" w14:textId="77777777" w:rsidTr="003323B3">
        <w:tc>
          <w:tcPr>
            <w:tcW w:w="8873" w:type="dxa"/>
            <w:gridSpan w:val="2"/>
            <w:vAlign w:val="center"/>
          </w:tcPr>
          <w:p w14:paraId="2CB72215" w14:textId="2766F23E" w:rsidR="00C43428" w:rsidRPr="00C43428" w:rsidRDefault="00C43428" w:rsidP="00C43428">
            <w:pPr>
              <w:spacing w:after="120" w:line="360" w:lineRule="auto"/>
              <w:rPr>
                <w:rFonts w:ascii="Arial" w:hAnsi="Arial" w:cs="Arial"/>
                <w:sz w:val="22"/>
                <w:szCs w:val="22"/>
              </w:rPr>
            </w:pPr>
            <w:r>
              <w:rPr>
                <w:rFonts w:ascii="Arial" w:hAnsi="Arial" w:cs="Arial"/>
                <w:b/>
                <w:bCs/>
                <w:sz w:val="22"/>
                <w:szCs w:val="22"/>
              </w:rPr>
              <w:t>Supplementary figures</w:t>
            </w:r>
          </w:p>
        </w:tc>
      </w:tr>
      <w:tr w:rsidR="00C43428" w14:paraId="20D2F558" w14:textId="77777777" w:rsidTr="003323B3">
        <w:tc>
          <w:tcPr>
            <w:tcW w:w="7938" w:type="dxa"/>
          </w:tcPr>
          <w:p w14:paraId="7D5BA5E2" w14:textId="77777777" w:rsidR="00C43428" w:rsidRPr="00BF21E9" w:rsidRDefault="00C43428" w:rsidP="00C43428">
            <w:pPr>
              <w:spacing w:after="120" w:line="360" w:lineRule="auto"/>
              <w:rPr>
                <w:rFonts w:ascii="Arial" w:hAnsi="Arial" w:cs="Arial"/>
                <w:sz w:val="22"/>
                <w:szCs w:val="22"/>
              </w:rPr>
            </w:pPr>
            <w:r w:rsidRPr="00BF21E9">
              <w:rPr>
                <w:rFonts w:ascii="Arial" w:hAnsi="Arial" w:cs="Arial"/>
                <w:sz w:val="22"/>
                <w:szCs w:val="22"/>
              </w:rPr>
              <w:t xml:space="preserve">Supplementary Figure 1: West Africa participation </w:t>
            </w:r>
          </w:p>
        </w:tc>
        <w:tc>
          <w:tcPr>
            <w:tcW w:w="935" w:type="dxa"/>
          </w:tcPr>
          <w:p w14:paraId="3FF7CF28" w14:textId="690858A1" w:rsidR="00C43428" w:rsidRPr="00C43428" w:rsidRDefault="00C43428" w:rsidP="00C43428">
            <w:pPr>
              <w:spacing w:after="120" w:line="360" w:lineRule="auto"/>
              <w:jc w:val="right"/>
              <w:rPr>
                <w:rFonts w:ascii="Arial" w:hAnsi="Arial" w:cs="Arial"/>
                <w:sz w:val="22"/>
                <w:szCs w:val="22"/>
              </w:rPr>
            </w:pPr>
            <w:r>
              <w:rPr>
                <w:rFonts w:ascii="Arial" w:hAnsi="Arial" w:cs="Arial"/>
                <w:sz w:val="22"/>
                <w:szCs w:val="22"/>
              </w:rPr>
              <w:t>40</w:t>
            </w:r>
          </w:p>
        </w:tc>
      </w:tr>
    </w:tbl>
    <w:p w14:paraId="7DA25FCA" w14:textId="581AF334" w:rsidR="001F318B" w:rsidRDefault="001F318B">
      <w:pPr>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br w:type="page"/>
      </w:r>
    </w:p>
    <w:p w14:paraId="5392E57D" w14:textId="4EF3E4EE" w:rsidR="0063002E" w:rsidRPr="00684764" w:rsidRDefault="0063002E" w:rsidP="0063002E">
      <w:pPr>
        <w:rPr>
          <w:rFonts w:ascii="Arial" w:hAnsi="Arial" w:cs="Arial"/>
          <w:b/>
          <w:bCs/>
          <w:sz w:val="22"/>
          <w:szCs w:val="22"/>
        </w:rPr>
      </w:pPr>
      <w:r>
        <w:rPr>
          <w:rFonts w:ascii="Arial" w:hAnsi="Arial" w:cs="Arial"/>
          <w:b/>
          <w:bCs/>
          <w:sz w:val="22"/>
          <w:szCs w:val="22"/>
        </w:rPr>
        <w:lastRenderedPageBreak/>
        <w:t xml:space="preserve">Supplementary </w:t>
      </w:r>
      <w:r w:rsidRPr="00684764">
        <w:rPr>
          <w:rFonts w:ascii="Arial" w:hAnsi="Arial" w:cs="Arial"/>
          <w:b/>
          <w:bCs/>
          <w:sz w:val="22"/>
          <w:szCs w:val="22"/>
        </w:rPr>
        <w:t>Table 1: Measurement set.</w:t>
      </w:r>
    </w:p>
    <w:p w14:paraId="457AD862" w14:textId="77777777" w:rsidR="0063002E" w:rsidRDefault="0063002E" w:rsidP="0063002E">
      <w:pPr>
        <w:rPr>
          <w:rFonts w:ascii="Arial" w:hAnsi="Arial" w:cs="Arial"/>
          <w:sz w:val="22"/>
          <w:szCs w:val="22"/>
        </w:rPr>
      </w:pPr>
    </w:p>
    <w:tbl>
      <w:tblPr>
        <w:tblStyle w:val="TableGrid"/>
        <w:tblW w:w="9776" w:type="dxa"/>
        <w:tblLayout w:type="fixed"/>
        <w:tblCellMar>
          <w:top w:w="28" w:type="dxa"/>
        </w:tblCellMar>
        <w:tblLook w:val="04A0" w:firstRow="1" w:lastRow="0" w:firstColumn="1" w:lastColumn="0" w:noHBand="0" w:noVBand="1"/>
      </w:tblPr>
      <w:tblGrid>
        <w:gridCol w:w="2122"/>
        <w:gridCol w:w="4110"/>
        <w:gridCol w:w="3544"/>
      </w:tblGrid>
      <w:tr w:rsidR="0063002E" w:rsidRPr="00DF632E" w14:paraId="6B5F803E" w14:textId="77777777" w:rsidTr="00D21D39">
        <w:tc>
          <w:tcPr>
            <w:tcW w:w="2122" w:type="dxa"/>
            <w:shd w:val="clear" w:color="auto" w:fill="auto"/>
            <w:vAlign w:val="center"/>
          </w:tcPr>
          <w:p w14:paraId="14CBF7A1" w14:textId="77777777" w:rsidR="0063002E" w:rsidRPr="00DF632E" w:rsidRDefault="0063002E" w:rsidP="00D21D39">
            <w:pPr>
              <w:spacing w:line="360" w:lineRule="auto"/>
              <w:rPr>
                <w:rFonts w:ascii="Arial" w:hAnsi="Arial" w:cs="Arial"/>
                <w:b/>
                <w:bCs/>
                <w:sz w:val="20"/>
                <w:szCs w:val="20"/>
              </w:rPr>
            </w:pPr>
            <w:r w:rsidRPr="00DF632E">
              <w:rPr>
                <w:rFonts w:ascii="Arial" w:hAnsi="Arial" w:cs="Arial"/>
                <w:b/>
                <w:bCs/>
                <w:sz w:val="20"/>
                <w:szCs w:val="20"/>
              </w:rPr>
              <w:t>Attributes of WHO building blocks</w:t>
            </w:r>
          </w:p>
        </w:tc>
        <w:tc>
          <w:tcPr>
            <w:tcW w:w="4110" w:type="dxa"/>
            <w:shd w:val="clear" w:color="auto" w:fill="auto"/>
            <w:vAlign w:val="center"/>
          </w:tcPr>
          <w:p w14:paraId="6FE78EA9" w14:textId="77777777" w:rsidR="0063002E" w:rsidRPr="00DF632E" w:rsidRDefault="0063002E" w:rsidP="00D21D39">
            <w:pPr>
              <w:spacing w:line="360" w:lineRule="auto"/>
              <w:rPr>
                <w:rFonts w:ascii="Arial" w:hAnsi="Arial" w:cs="Arial"/>
                <w:b/>
                <w:bCs/>
                <w:sz w:val="20"/>
                <w:szCs w:val="20"/>
              </w:rPr>
            </w:pPr>
            <w:r w:rsidRPr="00DF632E">
              <w:rPr>
                <w:rFonts w:ascii="Arial" w:hAnsi="Arial" w:cs="Arial"/>
                <w:b/>
                <w:bCs/>
                <w:sz w:val="20"/>
                <w:szCs w:val="20"/>
              </w:rPr>
              <w:t>Key performance measures</w:t>
            </w:r>
          </w:p>
        </w:tc>
        <w:tc>
          <w:tcPr>
            <w:tcW w:w="3544" w:type="dxa"/>
            <w:shd w:val="clear" w:color="auto" w:fill="auto"/>
            <w:vAlign w:val="center"/>
          </w:tcPr>
          <w:p w14:paraId="2158EBEC" w14:textId="77777777" w:rsidR="0063002E" w:rsidRPr="00DF632E" w:rsidRDefault="0063002E" w:rsidP="00D21D39">
            <w:pPr>
              <w:spacing w:line="360" w:lineRule="auto"/>
              <w:rPr>
                <w:rFonts w:ascii="Arial" w:hAnsi="Arial" w:cs="Arial"/>
                <w:b/>
                <w:bCs/>
                <w:sz w:val="20"/>
                <w:szCs w:val="20"/>
                <w:highlight w:val="yellow"/>
              </w:rPr>
            </w:pPr>
            <w:r w:rsidRPr="00DF632E">
              <w:rPr>
                <w:rFonts w:ascii="Arial" w:hAnsi="Arial" w:cs="Arial"/>
                <w:b/>
                <w:bCs/>
                <w:sz w:val="20"/>
                <w:szCs w:val="20"/>
              </w:rPr>
              <w:t xml:space="preserve">Additional descriptive measures </w:t>
            </w:r>
          </w:p>
        </w:tc>
      </w:tr>
      <w:tr w:rsidR="0063002E" w:rsidRPr="00DF632E" w14:paraId="6B98ADBF" w14:textId="77777777" w:rsidTr="00D21D39">
        <w:trPr>
          <w:trHeight w:val="20"/>
        </w:trPr>
        <w:tc>
          <w:tcPr>
            <w:tcW w:w="2122" w:type="dxa"/>
            <w:vMerge w:val="restart"/>
            <w:shd w:val="clear" w:color="auto" w:fill="DAE9F7" w:themeFill="text2" w:themeFillTint="1A"/>
            <w:vAlign w:val="center"/>
          </w:tcPr>
          <w:p w14:paraId="49C7BD9D"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 xml:space="preserve">Access and coverage </w:t>
            </w:r>
          </w:p>
        </w:tc>
        <w:tc>
          <w:tcPr>
            <w:tcW w:w="4110" w:type="dxa"/>
            <w:shd w:val="clear" w:color="auto" w:fill="DAE9F7" w:themeFill="text2" w:themeFillTint="1A"/>
            <w:vAlign w:val="center"/>
          </w:tcPr>
          <w:p w14:paraId="0EC209E1"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Emergency rate</w:t>
            </w:r>
          </w:p>
        </w:tc>
        <w:tc>
          <w:tcPr>
            <w:tcW w:w="3544" w:type="dxa"/>
            <w:shd w:val="clear" w:color="auto" w:fill="DAE9F7" w:themeFill="text2" w:themeFillTint="1A"/>
            <w:vAlign w:val="center"/>
          </w:tcPr>
          <w:p w14:paraId="4501A80C"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Standardised patient pathways</w:t>
            </w:r>
          </w:p>
        </w:tc>
      </w:tr>
      <w:tr w:rsidR="0063002E" w:rsidRPr="00DF632E" w14:paraId="662BFF1E" w14:textId="77777777" w:rsidTr="00D21D39">
        <w:trPr>
          <w:trHeight w:val="20"/>
        </w:trPr>
        <w:tc>
          <w:tcPr>
            <w:tcW w:w="2122" w:type="dxa"/>
            <w:vMerge/>
            <w:shd w:val="clear" w:color="auto" w:fill="DAE9F7" w:themeFill="text2" w:themeFillTint="1A"/>
            <w:vAlign w:val="center"/>
          </w:tcPr>
          <w:p w14:paraId="5B4E6CF9" w14:textId="77777777" w:rsidR="0063002E" w:rsidRPr="00DF632E" w:rsidRDefault="0063002E" w:rsidP="00D21D39">
            <w:pPr>
              <w:spacing w:line="360" w:lineRule="auto"/>
              <w:rPr>
                <w:rFonts w:ascii="Arial" w:hAnsi="Arial" w:cs="Arial"/>
                <w:sz w:val="20"/>
                <w:szCs w:val="20"/>
              </w:rPr>
            </w:pPr>
          </w:p>
        </w:tc>
        <w:tc>
          <w:tcPr>
            <w:tcW w:w="4110" w:type="dxa"/>
            <w:shd w:val="clear" w:color="auto" w:fill="DAE9F7" w:themeFill="text2" w:themeFillTint="1A"/>
            <w:vAlign w:val="center"/>
          </w:tcPr>
          <w:p w14:paraId="6AB77E92"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Bowel resection rate</w:t>
            </w:r>
          </w:p>
        </w:tc>
        <w:tc>
          <w:tcPr>
            <w:tcW w:w="3544" w:type="dxa"/>
            <w:shd w:val="clear" w:color="auto" w:fill="DAE9F7" w:themeFill="text2" w:themeFillTint="1A"/>
            <w:vAlign w:val="center"/>
          </w:tcPr>
          <w:p w14:paraId="1C7F9962"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Availability of day case surgical unit</w:t>
            </w:r>
          </w:p>
        </w:tc>
      </w:tr>
      <w:tr w:rsidR="0063002E" w:rsidRPr="00DF632E" w14:paraId="1698F7B7" w14:textId="77777777" w:rsidTr="00D21D39">
        <w:trPr>
          <w:trHeight w:val="20"/>
        </w:trPr>
        <w:tc>
          <w:tcPr>
            <w:tcW w:w="2122" w:type="dxa"/>
            <w:vMerge/>
            <w:shd w:val="clear" w:color="auto" w:fill="DAE9F7" w:themeFill="text2" w:themeFillTint="1A"/>
            <w:vAlign w:val="center"/>
          </w:tcPr>
          <w:p w14:paraId="40E71CC8" w14:textId="77777777" w:rsidR="0063002E" w:rsidRPr="00DF632E" w:rsidRDefault="0063002E" w:rsidP="00D21D39">
            <w:pPr>
              <w:spacing w:line="360" w:lineRule="auto"/>
              <w:rPr>
                <w:rFonts w:ascii="Arial" w:hAnsi="Arial" w:cs="Arial"/>
                <w:sz w:val="20"/>
                <w:szCs w:val="20"/>
              </w:rPr>
            </w:pPr>
          </w:p>
        </w:tc>
        <w:tc>
          <w:tcPr>
            <w:tcW w:w="4110" w:type="dxa"/>
            <w:shd w:val="clear" w:color="auto" w:fill="DAE9F7" w:themeFill="text2" w:themeFillTint="1A"/>
            <w:vAlign w:val="center"/>
          </w:tcPr>
          <w:p w14:paraId="7D47FA4C"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Waiting times with its components</w:t>
            </w:r>
          </w:p>
        </w:tc>
        <w:tc>
          <w:tcPr>
            <w:tcW w:w="3544" w:type="dxa"/>
            <w:shd w:val="clear" w:color="auto" w:fill="DAE9F7" w:themeFill="text2" w:themeFillTint="1A"/>
            <w:vAlign w:val="center"/>
          </w:tcPr>
          <w:p w14:paraId="4D5A270D"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Waiting list management</w:t>
            </w:r>
          </w:p>
        </w:tc>
      </w:tr>
      <w:tr w:rsidR="0063002E" w:rsidRPr="00DF632E" w14:paraId="661309FF" w14:textId="77777777" w:rsidTr="00D21D39">
        <w:trPr>
          <w:trHeight w:val="20"/>
        </w:trPr>
        <w:tc>
          <w:tcPr>
            <w:tcW w:w="2122" w:type="dxa"/>
            <w:vMerge/>
            <w:shd w:val="clear" w:color="auto" w:fill="DAE9F7" w:themeFill="text2" w:themeFillTint="1A"/>
            <w:vAlign w:val="center"/>
          </w:tcPr>
          <w:p w14:paraId="0563E0BB" w14:textId="77777777" w:rsidR="0063002E" w:rsidRPr="00DF632E" w:rsidRDefault="0063002E" w:rsidP="00D21D39">
            <w:pPr>
              <w:spacing w:line="360" w:lineRule="auto"/>
              <w:rPr>
                <w:rFonts w:ascii="Arial" w:hAnsi="Arial" w:cs="Arial"/>
                <w:sz w:val="20"/>
                <w:szCs w:val="20"/>
              </w:rPr>
            </w:pPr>
          </w:p>
        </w:tc>
        <w:tc>
          <w:tcPr>
            <w:tcW w:w="4110" w:type="dxa"/>
            <w:shd w:val="clear" w:color="auto" w:fill="DAE9F7" w:themeFill="text2" w:themeFillTint="1A"/>
            <w:vAlign w:val="center"/>
          </w:tcPr>
          <w:p w14:paraId="63B110B7" w14:textId="77777777" w:rsidR="0063002E" w:rsidRPr="00DF632E" w:rsidRDefault="0063002E" w:rsidP="00D21D39">
            <w:pPr>
              <w:spacing w:line="360" w:lineRule="auto"/>
              <w:rPr>
                <w:rFonts w:ascii="Arial" w:hAnsi="Arial" w:cs="Arial"/>
                <w:sz w:val="20"/>
                <w:szCs w:val="20"/>
              </w:rPr>
            </w:pPr>
          </w:p>
        </w:tc>
        <w:tc>
          <w:tcPr>
            <w:tcW w:w="3544" w:type="dxa"/>
            <w:shd w:val="clear" w:color="auto" w:fill="DAE9F7" w:themeFill="text2" w:themeFillTint="1A"/>
            <w:vAlign w:val="center"/>
          </w:tcPr>
          <w:p w14:paraId="1ADB31D2"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Financing methods</w:t>
            </w:r>
          </w:p>
        </w:tc>
      </w:tr>
      <w:tr w:rsidR="0063002E" w:rsidRPr="00DF632E" w14:paraId="66E9C195" w14:textId="77777777" w:rsidTr="00D21D39">
        <w:trPr>
          <w:trHeight w:val="20"/>
        </w:trPr>
        <w:tc>
          <w:tcPr>
            <w:tcW w:w="2122" w:type="dxa"/>
            <w:vMerge w:val="restart"/>
            <w:vAlign w:val="center"/>
          </w:tcPr>
          <w:p w14:paraId="03736B22"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 xml:space="preserve">Quality and safety </w:t>
            </w:r>
          </w:p>
        </w:tc>
        <w:tc>
          <w:tcPr>
            <w:tcW w:w="4110" w:type="dxa"/>
            <w:shd w:val="clear" w:color="auto" w:fill="FFFFFF" w:themeFill="background1"/>
            <w:vAlign w:val="center"/>
          </w:tcPr>
          <w:p w14:paraId="7DE1B59D"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Mesh use rate</w:t>
            </w:r>
          </w:p>
        </w:tc>
        <w:tc>
          <w:tcPr>
            <w:tcW w:w="3544" w:type="dxa"/>
            <w:shd w:val="clear" w:color="auto" w:fill="FFFFFF" w:themeFill="background1"/>
            <w:vAlign w:val="center"/>
          </w:tcPr>
          <w:p w14:paraId="57014610" w14:textId="77777777" w:rsidR="0063002E" w:rsidRPr="00DF632E" w:rsidRDefault="0063002E" w:rsidP="00D21D39">
            <w:pPr>
              <w:spacing w:line="360" w:lineRule="auto"/>
              <w:rPr>
                <w:rFonts w:ascii="Arial" w:hAnsi="Arial" w:cs="Arial"/>
                <w:sz w:val="20"/>
                <w:szCs w:val="20"/>
              </w:rPr>
            </w:pPr>
            <w:r>
              <w:rPr>
                <w:rFonts w:ascii="Arial" w:hAnsi="Arial" w:cs="Arial"/>
                <w:sz w:val="20"/>
                <w:szCs w:val="20"/>
              </w:rPr>
              <w:t>Primary operator</w:t>
            </w:r>
          </w:p>
        </w:tc>
      </w:tr>
      <w:tr w:rsidR="0063002E" w:rsidRPr="00DF632E" w14:paraId="3D790D31" w14:textId="77777777" w:rsidTr="00D21D39">
        <w:trPr>
          <w:trHeight w:val="20"/>
        </w:trPr>
        <w:tc>
          <w:tcPr>
            <w:tcW w:w="2122" w:type="dxa"/>
            <w:vMerge/>
            <w:vAlign w:val="center"/>
          </w:tcPr>
          <w:p w14:paraId="30B44EF1" w14:textId="77777777" w:rsidR="0063002E" w:rsidRPr="00DF632E" w:rsidRDefault="0063002E" w:rsidP="00D21D39">
            <w:pPr>
              <w:spacing w:line="360" w:lineRule="auto"/>
              <w:rPr>
                <w:rFonts w:ascii="Arial" w:hAnsi="Arial" w:cs="Arial"/>
                <w:sz w:val="20"/>
                <w:szCs w:val="20"/>
              </w:rPr>
            </w:pPr>
          </w:p>
        </w:tc>
        <w:tc>
          <w:tcPr>
            <w:tcW w:w="4110" w:type="dxa"/>
            <w:shd w:val="clear" w:color="auto" w:fill="FFFFFF" w:themeFill="background1"/>
            <w:vAlign w:val="center"/>
          </w:tcPr>
          <w:p w14:paraId="104536EA"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Day</w:t>
            </w:r>
            <w:r>
              <w:rPr>
                <w:rFonts w:ascii="Arial" w:hAnsi="Arial" w:cs="Arial"/>
                <w:sz w:val="20"/>
                <w:szCs w:val="20"/>
              </w:rPr>
              <w:t xml:space="preserve"> </w:t>
            </w:r>
            <w:r w:rsidRPr="00DF632E">
              <w:rPr>
                <w:rFonts w:ascii="Arial" w:hAnsi="Arial" w:cs="Arial"/>
                <w:sz w:val="20"/>
                <w:szCs w:val="20"/>
              </w:rPr>
              <w:t>case rate</w:t>
            </w:r>
          </w:p>
        </w:tc>
        <w:tc>
          <w:tcPr>
            <w:tcW w:w="3544" w:type="dxa"/>
            <w:shd w:val="clear" w:color="auto" w:fill="FFFFFF" w:themeFill="background1"/>
            <w:vAlign w:val="center"/>
          </w:tcPr>
          <w:p w14:paraId="4A586DCC" w14:textId="77777777" w:rsidR="0063002E" w:rsidRPr="00DF632E" w:rsidRDefault="0063002E" w:rsidP="00D21D39">
            <w:pPr>
              <w:spacing w:line="360" w:lineRule="auto"/>
              <w:rPr>
                <w:rFonts w:ascii="Arial" w:hAnsi="Arial" w:cs="Arial"/>
                <w:sz w:val="20"/>
                <w:szCs w:val="20"/>
              </w:rPr>
            </w:pPr>
            <w:r>
              <w:rPr>
                <w:rFonts w:ascii="Arial" w:hAnsi="Arial" w:cs="Arial"/>
                <w:sz w:val="20"/>
                <w:szCs w:val="20"/>
              </w:rPr>
              <w:t>Anaesthesia variation</w:t>
            </w:r>
          </w:p>
        </w:tc>
      </w:tr>
      <w:tr w:rsidR="0063002E" w:rsidRPr="00DF632E" w14:paraId="3A1BA8AD" w14:textId="77777777" w:rsidTr="00D21D39">
        <w:trPr>
          <w:trHeight w:val="20"/>
        </w:trPr>
        <w:tc>
          <w:tcPr>
            <w:tcW w:w="2122" w:type="dxa"/>
            <w:vMerge/>
            <w:vAlign w:val="center"/>
          </w:tcPr>
          <w:p w14:paraId="67FBE1B9" w14:textId="77777777" w:rsidR="0063002E" w:rsidRPr="00DF632E" w:rsidRDefault="0063002E" w:rsidP="00D21D39">
            <w:pPr>
              <w:spacing w:line="360" w:lineRule="auto"/>
              <w:rPr>
                <w:rFonts w:ascii="Arial" w:hAnsi="Arial" w:cs="Arial"/>
                <w:sz w:val="20"/>
                <w:szCs w:val="20"/>
              </w:rPr>
            </w:pPr>
          </w:p>
        </w:tc>
        <w:tc>
          <w:tcPr>
            <w:tcW w:w="4110" w:type="dxa"/>
            <w:shd w:val="clear" w:color="auto" w:fill="FFFFFF" w:themeFill="background1"/>
            <w:vAlign w:val="center"/>
          </w:tcPr>
          <w:p w14:paraId="450F56A4" w14:textId="77777777" w:rsidR="0063002E" w:rsidRPr="00DF632E" w:rsidRDefault="0063002E" w:rsidP="00D21D39">
            <w:pPr>
              <w:spacing w:line="360" w:lineRule="auto"/>
              <w:rPr>
                <w:rFonts w:ascii="Arial" w:hAnsi="Arial" w:cs="Arial"/>
                <w:sz w:val="20"/>
                <w:szCs w:val="20"/>
              </w:rPr>
            </w:pPr>
            <w:r w:rsidRPr="00DF632E">
              <w:rPr>
                <w:rFonts w:ascii="Arial" w:hAnsi="Arial" w:cs="Arial"/>
                <w:sz w:val="20"/>
                <w:szCs w:val="20"/>
              </w:rPr>
              <w:t>Postoperative complications</w:t>
            </w:r>
          </w:p>
        </w:tc>
        <w:tc>
          <w:tcPr>
            <w:tcW w:w="3544" w:type="dxa"/>
            <w:shd w:val="clear" w:color="auto" w:fill="FFFFFF" w:themeFill="background1"/>
            <w:vAlign w:val="center"/>
          </w:tcPr>
          <w:p w14:paraId="787BA2A6" w14:textId="77777777" w:rsidR="0063002E" w:rsidRPr="00DF632E" w:rsidRDefault="0063002E" w:rsidP="00D21D39">
            <w:pPr>
              <w:spacing w:line="360" w:lineRule="auto"/>
              <w:rPr>
                <w:rFonts w:ascii="Arial" w:hAnsi="Arial" w:cs="Arial"/>
                <w:sz w:val="20"/>
                <w:szCs w:val="20"/>
              </w:rPr>
            </w:pPr>
            <w:r>
              <w:rPr>
                <w:rFonts w:ascii="Arial" w:hAnsi="Arial" w:cs="Arial"/>
                <w:sz w:val="20"/>
                <w:szCs w:val="20"/>
              </w:rPr>
              <w:t>Surgical approach variation</w:t>
            </w:r>
          </w:p>
        </w:tc>
      </w:tr>
    </w:tbl>
    <w:p w14:paraId="5222BDC1" w14:textId="25803AA5" w:rsidR="0063002E" w:rsidRDefault="003323B3" w:rsidP="0063002E">
      <w:pPr>
        <w:rPr>
          <w:rFonts w:ascii="Arial" w:hAnsi="Arial" w:cs="Arial"/>
          <w:sz w:val="22"/>
          <w:szCs w:val="22"/>
        </w:rPr>
      </w:pPr>
      <w:r>
        <w:rPr>
          <w:rFonts w:ascii="Calibri" w:hAnsi="Calibri" w:cs="Calibri"/>
          <w:noProof/>
          <w14:ligatures w14:val="standardContextual"/>
        </w:rPr>
        <mc:AlternateContent>
          <mc:Choice Requires="wps">
            <w:drawing>
              <wp:anchor distT="0" distB="0" distL="114300" distR="114300" simplePos="0" relativeHeight="251659264" behindDoc="0" locked="0" layoutInCell="1" allowOverlap="1" wp14:anchorId="435693F3" wp14:editId="07A1FD63">
                <wp:simplePos x="0" y="0"/>
                <wp:positionH relativeFrom="column">
                  <wp:posOffset>-17092</wp:posOffset>
                </wp:positionH>
                <wp:positionV relativeFrom="paragraph">
                  <wp:posOffset>79908</wp:posOffset>
                </wp:positionV>
                <wp:extent cx="6212793" cy="2136449"/>
                <wp:effectExtent l="0" t="0" r="0" b="0"/>
                <wp:wrapNone/>
                <wp:docPr id="650519615" name="Text Box 1"/>
                <wp:cNvGraphicFramePr/>
                <a:graphic xmlns:a="http://schemas.openxmlformats.org/drawingml/2006/main">
                  <a:graphicData uri="http://schemas.microsoft.com/office/word/2010/wordprocessingShape">
                    <wps:wsp>
                      <wps:cNvSpPr txBox="1"/>
                      <wps:spPr>
                        <a:xfrm>
                          <a:off x="0" y="0"/>
                          <a:ext cx="6212793" cy="2136449"/>
                        </a:xfrm>
                        <a:prstGeom prst="rect">
                          <a:avLst/>
                        </a:prstGeom>
                        <a:solidFill>
                          <a:schemeClr val="lt1"/>
                        </a:solidFill>
                        <a:ln w="6350">
                          <a:noFill/>
                        </a:ln>
                      </wps:spPr>
                      <wps:txbx>
                        <w:txbxContent>
                          <w:p w14:paraId="224AE36B" w14:textId="67B31BCC" w:rsidR="003323B3" w:rsidRPr="00436EBE" w:rsidRDefault="003323B3" w:rsidP="003323B3">
                            <w:pPr>
                              <w:pStyle w:val="EndNoteBibliography"/>
                              <w:spacing w:after="120" w:line="360" w:lineRule="auto"/>
                              <w:rPr>
                                <w:rFonts w:ascii="Arial" w:hAnsi="Arial" w:cs="Arial"/>
                                <w:sz w:val="20"/>
                                <w:szCs w:val="20"/>
                              </w:rPr>
                            </w:pPr>
                            <w:r w:rsidRPr="00436EBE">
                              <w:rPr>
                                <w:rFonts w:ascii="Arial" w:hAnsi="Arial" w:cs="Arial"/>
                                <w:sz w:val="20"/>
                                <w:szCs w:val="20"/>
                              </w:rPr>
                              <w:t>Full methodology is described elsewhere</w:t>
                            </w:r>
                            <w:r w:rsidR="000C288C" w:rsidRPr="00436EBE">
                              <w:rPr>
                                <w:rFonts w:ascii="Arial" w:hAnsi="Arial" w:cs="Arial"/>
                                <w:sz w:val="20"/>
                                <w:szCs w:val="20"/>
                              </w:rPr>
                              <w:fldChar w:fldCharType="begin"/>
                            </w:r>
                            <w:r w:rsidR="000C288C" w:rsidRPr="00436EBE">
                              <w:rPr>
                                <w:rFonts w:ascii="Arial" w:hAnsi="Arial" w:cs="Arial"/>
                                <w:sz w:val="20"/>
                                <w:szCs w:val="20"/>
                              </w:rPr>
                              <w:instrText xml:space="preserve"> ADDIN EN.CITE &lt;EndNote&gt;&lt;Cite&gt;&lt;Author&gt;NIHR Global Health Research Unit on Global Surgery&lt;/Author&gt;&lt;Year&gt;2024&lt;/Year&gt;&lt;RecNum&gt;155&lt;/RecNum&gt;&lt;DisplayText&gt;&lt;style face="superscript"&gt;1&lt;/style&gt;&lt;/DisplayText&gt;&lt;record&gt;&lt;rec-number&gt;155&lt;/rec-number&gt;&lt;foreign-keys&gt;&lt;key app="EN" db-id="f0ppaw99x2zw06eadfrvxv0d09eazrzrp2ew" timestamp="1717074142"&gt;155&lt;/key&gt;&lt;/foreign-keys&gt;&lt;ref-type name="Journal Article"&gt;17&lt;/ref-type&gt;&lt;contributors&gt;&lt;authors&gt;&lt;author&gt;NIHR Global Health Research Unit on Global Surgery,&lt;/author&gt;&lt;/authors&gt;&lt;/contributors&gt;&lt;titles&gt;&lt;title&gt;Access to and quality of elective care: a prospective cohort study using hernia surgery as a tracer condition in 83 countries&lt;/title&gt;&lt;secondary-title&gt;Lancet Glob Health&lt;/secondary-title&gt;&lt;/titles&gt;&lt;periodical&gt;&lt;full-title&gt;Lancet Glob Health&lt;/full-title&gt;&lt;/periodical&gt;&lt;edition&gt;20240523&lt;/edition&gt;&lt;dates&gt;&lt;year&gt;2024&lt;/year&gt;&lt;pub-dates&gt;&lt;date&gt;May 23&lt;/date&gt;&lt;/pub-dates&gt;&lt;/dates&gt;&lt;isbn&gt;2214-109X (Electronic)&amp;#xD;2214-109X (Linking)&lt;/isbn&gt;&lt;accession-num&gt;38797188&lt;/accession-num&gt;&lt;urls&gt;&lt;related-urls&gt;&lt;url&gt;https://www.ncbi.nlm.nih.gov/pubmed/38797188&lt;/url&gt;&lt;/related-urls&gt;&lt;/urls&gt;&lt;custom1&gt;Declaration of interests MP reports a project research grant from the Portuguese Hernia and Abdominal Wall Society (Sociedade Portuguesa de Hernia e Parede Abdominal). AB reports a Global Health Research Unit grant from the National Institute for Health and Care Research (NIHR). All other authors declare no competing interests.&lt;/custom1&gt;&lt;electronic-resource-num&gt;10.1016/S2214-109X(24)00142-6&lt;/electronic-resource-num&gt;&lt;remote-database-name&gt;Publisher&lt;/remote-database-name&gt;&lt;remote-database-provider&gt;NLM&lt;/remote-database-provider&gt;&lt;/record&gt;&lt;/Cite&gt;&lt;/EndNote&gt;</w:instrText>
                            </w:r>
                            <w:r w:rsidR="000C288C" w:rsidRPr="00436EBE">
                              <w:rPr>
                                <w:rFonts w:ascii="Arial" w:hAnsi="Arial" w:cs="Arial"/>
                                <w:sz w:val="20"/>
                                <w:szCs w:val="20"/>
                              </w:rPr>
                              <w:fldChar w:fldCharType="separate"/>
                            </w:r>
                            <w:r w:rsidR="000C288C" w:rsidRPr="00436EBE">
                              <w:rPr>
                                <w:rFonts w:ascii="Arial" w:hAnsi="Arial" w:cs="Arial"/>
                                <w:noProof/>
                                <w:sz w:val="20"/>
                                <w:szCs w:val="20"/>
                                <w:vertAlign w:val="superscript"/>
                              </w:rPr>
                              <w:t>1</w:t>
                            </w:r>
                            <w:r w:rsidR="000C288C" w:rsidRPr="00436EBE">
                              <w:rPr>
                                <w:rFonts w:ascii="Arial" w:hAnsi="Arial" w:cs="Arial"/>
                                <w:sz w:val="20"/>
                                <w:szCs w:val="20"/>
                              </w:rPr>
                              <w:fldChar w:fldCharType="end"/>
                            </w:r>
                            <w:r w:rsidRPr="00436EBE">
                              <w:rPr>
                                <w:rFonts w:ascii="Arial" w:hAnsi="Arial" w:cs="Arial"/>
                                <w:sz w:val="20"/>
                                <w:szCs w:val="20"/>
                              </w:rPr>
                              <w:t>.</w:t>
                            </w:r>
                            <w:r w:rsidR="000C288C" w:rsidRPr="00436EBE">
                              <w:rPr>
                                <w:rFonts w:ascii="Arial" w:hAnsi="Arial" w:cs="Arial"/>
                                <w:sz w:val="20"/>
                                <w:szCs w:val="20"/>
                              </w:rPr>
                              <w:t xml:space="preserve"> Emergency rate, bowel resection rate and postoperative complications were measured in all patients. Waiting times with its components was measured in all patients undergoing elective surgery. Mesh use was evaluated in adults undergoing elective repair. Day case was evaluated in adults, with ASA I-II, undergoing elective repair. </w:t>
                            </w:r>
                          </w:p>
                          <w:p w14:paraId="22ACDA7D" w14:textId="77777777" w:rsidR="00436EBE" w:rsidRPr="00436EBE" w:rsidRDefault="00436EBE" w:rsidP="003323B3">
                            <w:pPr>
                              <w:pStyle w:val="EndNoteBibliography"/>
                              <w:spacing w:after="120" w:line="360" w:lineRule="auto"/>
                              <w:rPr>
                                <w:rFonts w:ascii="Arial" w:hAnsi="Arial" w:cs="Arial"/>
                                <w:sz w:val="20"/>
                                <w:szCs w:val="20"/>
                              </w:rPr>
                            </w:pPr>
                          </w:p>
                          <w:p w14:paraId="1D772C0D" w14:textId="77777777" w:rsidR="00436EBE" w:rsidRPr="00436EBE" w:rsidRDefault="00436EBE" w:rsidP="003323B3">
                            <w:pPr>
                              <w:pStyle w:val="EndNoteBibliography"/>
                              <w:spacing w:after="120" w:line="360" w:lineRule="auto"/>
                              <w:rPr>
                                <w:rFonts w:ascii="Arial" w:hAnsi="Arial" w:cs="Arial"/>
                                <w:sz w:val="20"/>
                                <w:szCs w:val="20"/>
                              </w:rPr>
                            </w:pPr>
                          </w:p>
                          <w:p w14:paraId="3B9A9BCE" w14:textId="77777777" w:rsidR="00436EBE" w:rsidRPr="00436EBE" w:rsidRDefault="00436EBE" w:rsidP="00436EBE">
                            <w:pPr>
                              <w:pStyle w:val="EndNoteBibliography"/>
                              <w:rPr>
                                <w:rFonts w:ascii="Arial" w:hAnsi="Arial" w:cs="Arial"/>
                                <w:noProof/>
                                <w:sz w:val="20"/>
                                <w:szCs w:val="20"/>
                              </w:rPr>
                            </w:pPr>
                            <w:r w:rsidRPr="00436EBE">
                              <w:rPr>
                                <w:rFonts w:ascii="Arial" w:hAnsi="Arial" w:cs="Arial"/>
                                <w:b/>
                                <w:bCs/>
                                <w:sz w:val="20"/>
                                <w:szCs w:val="20"/>
                              </w:rPr>
                              <w:fldChar w:fldCharType="begin"/>
                            </w:r>
                            <w:r w:rsidRPr="00436EBE">
                              <w:rPr>
                                <w:rFonts w:ascii="Arial" w:hAnsi="Arial" w:cs="Arial"/>
                                <w:b/>
                                <w:bCs/>
                                <w:sz w:val="20"/>
                                <w:szCs w:val="20"/>
                              </w:rPr>
                              <w:instrText xml:space="preserve"> ADDIN EN.REFLIST </w:instrText>
                            </w:r>
                            <w:r w:rsidRPr="00436EBE">
                              <w:rPr>
                                <w:rFonts w:ascii="Arial" w:hAnsi="Arial" w:cs="Arial"/>
                                <w:b/>
                                <w:bCs/>
                                <w:sz w:val="20"/>
                                <w:szCs w:val="20"/>
                              </w:rPr>
                              <w:fldChar w:fldCharType="separate"/>
                            </w:r>
                            <w:r w:rsidRPr="00436EBE">
                              <w:rPr>
                                <w:rFonts w:ascii="Arial" w:hAnsi="Arial" w:cs="Arial"/>
                                <w:noProof/>
                                <w:sz w:val="20"/>
                                <w:szCs w:val="20"/>
                              </w:rPr>
                              <w:t>1.</w:t>
                            </w:r>
                            <w:r w:rsidRPr="00436EBE">
                              <w:rPr>
                                <w:rFonts w:ascii="Arial" w:hAnsi="Arial" w:cs="Arial"/>
                                <w:noProof/>
                                <w:sz w:val="20"/>
                                <w:szCs w:val="20"/>
                              </w:rPr>
                              <w:tab/>
                              <w:t xml:space="preserve">NIHR Global Health Research Unit on Global Surgery. Access to and quality of elective care: a prospective cohort study using hernia surgery as a tracer condition in 83 countries. </w:t>
                            </w:r>
                            <w:r w:rsidRPr="00436EBE">
                              <w:rPr>
                                <w:rFonts w:ascii="Arial" w:hAnsi="Arial" w:cs="Arial"/>
                                <w:i/>
                                <w:noProof/>
                                <w:sz w:val="20"/>
                                <w:szCs w:val="20"/>
                              </w:rPr>
                              <w:t>Lancet Glob Health</w:t>
                            </w:r>
                            <w:r w:rsidRPr="00436EBE">
                              <w:rPr>
                                <w:rFonts w:ascii="Arial" w:hAnsi="Arial" w:cs="Arial"/>
                                <w:noProof/>
                                <w:sz w:val="20"/>
                                <w:szCs w:val="20"/>
                              </w:rPr>
                              <w:t>. May 23 2024;doi:10.1016/S2214-109X(24)00142-6</w:t>
                            </w:r>
                          </w:p>
                          <w:p w14:paraId="119927DA" w14:textId="3557FDDC" w:rsidR="00436EBE" w:rsidRPr="00436EBE" w:rsidRDefault="00436EBE" w:rsidP="00436EBE">
                            <w:pPr>
                              <w:pStyle w:val="EndNoteBibliography"/>
                              <w:spacing w:after="120" w:line="360" w:lineRule="auto"/>
                              <w:rPr>
                                <w:rFonts w:ascii="Arial" w:hAnsi="Arial" w:cs="Arial"/>
                                <w:noProof/>
                                <w:sz w:val="20"/>
                                <w:szCs w:val="20"/>
                              </w:rPr>
                            </w:pPr>
                            <w:r w:rsidRPr="00436EBE">
                              <w:rPr>
                                <w:rFonts w:ascii="Arial" w:hAnsi="Arial" w:cs="Arial"/>
                                <w:b/>
                                <w:bCs/>
                                <w:sz w:val="20"/>
                                <w:szCs w:val="20"/>
                              </w:rPr>
                              <w:fldChar w:fldCharType="end"/>
                            </w:r>
                          </w:p>
                          <w:p w14:paraId="2E033B97" w14:textId="77777777" w:rsidR="003323B3" w:rsidRPr="00436EBE" w:rsidRDefault="003323B3" w:rsidP="003323B3">
                            <w:pPr>
                              <w:rPr>
                                <w:rFonts w:ascii="Arial" w:hAnsi="Arial" w:cs="Arial"/>
                                <w:sz w:val="20"/>
                                <w:szCs w:val="20"/>
                              </w:rPr>
                            </w:pPr>
                          </w:p>
                          <w:p w14:paraId="4D11E0C7" w14:textId="77777777" w:rsidR="003323B3" w:rsidRPr="00436EBE" w:rsidRDefault="003323B3" w:rsidP="003323B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693F3" id="_x0000_t202" coordsize="21600,21600" o:spt="202" path="m,l,21600r21600,l21600,xe">
                <v:stroke joinstyle="miter"/>
                <v:path gradientshapeok="t" o:connecttype="rect"/>
              </v:shapetype>
              <v:shape id="Text Box 1" o:spid="_x0000_s1026" type="#_x0000_t202" style="position:absolute;margin-left:-1.35pt;margin-top:6.3pt;width:489.2pt;height:1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" fillcolor="white [3201]" stroked="f" strokeweight=".5pt">
                <v:textbox>
                  <w:txbxContent>
                    <w:p w14:paraId="224AE36B" w14:textId="67B31BCC" w:rsidR="003323B3" w:rsidRPr="00436EBE" w:rsidRDefault="003323B3" w:rsidP="003323B3">
                      <w:pPr>
                        <w:pStyle w:val="EndNoteBibliography"/>
                        <w:spacing w:after="120" w:line="360" w:lineRule="auto"/>
                        <w:rPr>
                          <w:rFonts w:ascii="Arial" w:hAnsi="Arial" w:cs="Arial"/>
                          <w:sz w:val="20"/>
                          <w:szCs w:val="20"/>
                        </w:rPr>
                      </w:pPr>
                      <w:r w:rsidRPr="00436EBE">
                        <w:rPr>
                          <w:rFonts w:ascii="Arial" w:hAnsi="Arial" w:cs="Arial"/>
                          <w:sz w:val="20"/>
                          <w:szCs w:val="20"/>
                        </w:rPr>
                        <w:t>Full methodology is described elsewhere</w:t>
                      </w:r>
                      <w:r w:rsidR="000C288C" w:rsidRPr="00436EBE">
                        <w:rPr>
                          <w:rFonts w:ascii="Arial" w:hAnsi="Arial" w:cs="Arial"/>
                          <w:sz w:val="20"/>
                          <w:szCs w:val="20"/>
                        </w:rPr>
                        <w:fldChar w:fldCharType="begin"/>
                      </w:r>
                      <w:r w:rsidR="000C288C" w:rsidRPr="00436EBE">
                        <w:rPr>
                          <w:rFonts w:ascii="Arial" w:hAnsi="Arial" w:cs="Arial"/>
                          <w:sz w:val="20"/>
                          <w:szCs w:val="20"/>
                        </w:rPr>
                        <w:instrText xml:space="preserve"> ADDIN EN.CITE &lt;EndNote&gt;&lt;Cite&gt;&lt;Author&gt;NIHR Global Health Research Unit on Global Surgery&lt;/Author&gt;&lt;Year&gt;2024&lt;/Year&gt;&lt;RecNum&gt;155&lt;/RecNum&gt;&lt;DisplayText&gt;&lt;style face="superscript"&gt;1&lt;/style&gt;&lt;/DisplayText&gt;&lt;record&gt;&lt;rec-number&gt;155&lt;/rec-number&gt;&lt;foreign-keys&gt;&lt;key app="EN" db-id="f0ppaw99x2zw06eadfrvxv0d09eazrzrp2ew" timestamp="1717074142"&gt;155&lt;/key&gt;&lt;/foreign-keys&gt;&lt;ref-type name="Journal Article"&gt;17&lt;/ref-type&gt;&lt;contributors&gt;&lt;authors&gt;&lt;author&gt;NIHR Global Health Research Unit on Global Surgery,&lt;/author&gt;&lt;/authors&gt;&lt;/contributors&gt;&lt;titles&gt;&lt;title&gt;Access to and quality of elective care: a prospective cohort study using hernia surgery as a tracer condition in 83 countries&lt;/title&gt;&lt;secondary-title&gt;Lancet Glob Health&lt;/secondary-title&gt;&lt;/titles&gt;&lt;periodical&gt;&lt;full-title&gt;Lancet Glob Health&lt;/full-title&gt;&lt;/periodical&gt;&lt;edition&gt;20240523&lt;/edition&gt;&lt;dates&gt;&lt;year&gt;2024&lt;/year&gt;&lt;pub-dates&gt;&lt;date&gt;May 23&lt;/date&gt;&lt;/pub-dates&gt;&lt;/dates&gt;&lt;isbn&gt;2214-109X (Electronic)&amp;#xD;2214-109X (Linking)&lt;/isbn&gt;&lt;accession-num&gt;38797188&lt;/accession-num&gt;&lt;urls&gt;&lt;related-urls&gt;&lt;url&gt;https://www.ncbi.nlm.nih.gov/pubmed/38797188&lt;/url&gt;&lt;/related-urls&gt;&lt;/urls&gt;&lt;custom1&gt;Declaration of interests MP reports a project research grant from the Portuguese Hernia and Abdominal Wall Society (Sociedade Portuguesa de Hernia e Parede Abdominal). AB reports a Global Health Research Unit grant from the National Institute for Health and Care Research (NIHR). All other authors declare no competing interests.&lt;/custom1&gt;&lt;electronic-resource-num&gt;10.1016/S2214-109X(24)00142-6&lt;/electronic-resource-num&gt;&lt;remote-database-name&gt;Publisher&lt;/remote-database-name&gt;&lt;remote-database-provider&gt;NLM&lt;/remote-database-provider&gt;&lt;/record&gt;&lt;/Cite&gt;&lt;/EndNote&gt;</w:instrText>
                      </w:r>
                      <w:r w:rsidR="000C288C" w:rsidRPr="00436EBE">
                        <w:rPr>
                          <w:rFonts w:ascii="Arial" w:hAnsi="Arial" w:cs="Arial"/>
                          <w:sz w:val="20"/>
                          <w:szCs w:val="20"/>
                        </w:rPr>
                        <w:fldChar w:fldCharType="separate"/>
                      </w:r>
                      <w:r w:rsidR="000C288C" w:rsidRPr="00436EBE">
                        <w:rPr>
                          <w:rFonts w:ascii="Arial" w:hAnsi="Arial" w:cs="Arial"/>
                          <w:noProof/>
                          <w:sz w:val="20"/>
                          <w:szCs w:val="20"/>
                          <w:vertAlign w:val="superscript"/>
                        </w:rPr>
                        <w:t>1</w:t>
                      </w:r>
                      <w:r w:rsidR="000C288C" w:rsidRPr="00436EBE">
                        <w:rPr>
                          <w:rFonts w:ascii="Arial" w:hAnsi="Arial" w:cs="Arial"/>
                          <w:sz w:val="20"/>
                          <w:szCs w:val="20"/>
                        </w:rPr>
                        <w:fldChar w:fldCharType="end"/>
                      </w:r>
                      <w:r w:rsidRPr="00436EBE">
                        <w:rPr>
                          <w:rFonts w:ascii="Arial" w:hAnsi="Arial" w:cs="Arial"/>
                          <w:sz w:val="20"/>
                          <w:szCs w:val="20"/>
                        </w:rPr>
                        <w:t>.</w:t>
                      </w:r>
                      <w:r w:rsidR="000C288C" w:rsidRPr="00436EBE">
                        <w:rPr>
                          <w:rFonts w:ascii="Arial" w:hAnsi="Arial" w:cs="Arial"/>
                          <w:sz w:val="20"/>
                          <w:szCs w:val="20"/>
                        </w:rPr>
                        <w:t xml:space="preserve"> Emergency rate, bowel resection rate and postoperative complications were measured in all patients. Waiting times with its components was measured in all patients undergoing elective surgery. Mesh use was evaluated in adults undergoing elective repair. Day case was evaluated in adults, with ASA I-II, undergoing elective repair. </w:t>
                      </w:r>
                    </w:p>
                    <w:p w14:paraId="22ACDA7D" w14:textId="77777777" w:rsidR="00436EBE" w:rsidRPr="00436EBE" w:rsidRDefault="00436EBE" w:rsidP="003323B3">
                      <w:pPr>
                        <w:pStyle w:val="EndNoteBibliography"/>
                        <w:spacing w:after="120" w:line="360" w:lineRule="auto"/>
                        <w:rPr>
                          <w:rFonts w:ascii="Arial" w:hAnsi="Arial" w:cs="Arial"/>
                          <w:sz w:val="20"/>
                          <w:szCs w:val="20"/>
                        </w:rPr>
                      </w:pPr>
                    </w:p>
                    <w:p w14:paraId="1D772C0D" w14:textId="77777777" w:rsidR="00436EBE" w:rsidRPr="00436EBE" w:rsidRDefault="00436EBE" w:rsidP="003323B3">
                      <w:pPr>
                        <w:pStyle w:val="EndNoteBibliography"/>
                        <w:spacing w:after="120" w:line="360" w:lineRule="auto"/>
                        <w:rPr>
                          <w:rFonts w:ascii="Arial" w:hAnsi="Arial" w:cs="Arial"/>
                          <w:sz w:val="20"/>
                          <w:szCs w:val="20"/>
                        </w:rPr>
                      </w:pPr>
                    </w:p>
                    <w:p w14:paraId="3B9A9BCE" w14:textId="77777777" w:rsidR="00436EBE" w:rsidRPr="00436EBE" w:rsidRDefault="00436EBE" w:rsidP="00436EBE">
                      <w:pPr>
                        <w:pStyle w:val="EndNoteBibliography"/>
                        <w:rPr>
                          <w:rFonts w:ascii="Arial" w:hAnsi="Arial" w:cs="Arial"/>
                          <w:noProof/>
                          <w:sz w:val="20"/>
                          <w:szCs w:val="20"/>
                        </w:rPr>
                      </w:pPr>
                      <w:r w:rsidRPr="00436EBE">
                        <w:rPr>
                          <w:rFonts w:ascii="Arial" w:hAnsi="Arial" w:cs="Arial"/>
                          <w:b/>
                          <w:bCs/>
                          <w:sz w:val="20"/>
                          <w:szCs w:val="20"/>
                        </w:rPr>
                        <w:fldChar w:fldCharType="begin"/>
                      </w:r>
                      <w:r w:rsidRPr="00436EBE">
                        <w:rPr>
                          <w:rFonts w:ascii="Arial" w:hAnsi="Arial" w:cs="Arial"/>
                          <w:b/>
                          <w:bCs/>
                          <w:sz w:val="20"/>
                          <w:szCs w:val="20"/>
                        </w:rPr>
                        <w:instrText xml:space="preserve"> ADDIN EN.REFLIST </w:instrText>
                      </w:r>
                      <w:r w:rsidRPr="00436EBE">
                        <w:rPr>
                          <w:rFonts w:ascii="Arial" w:hAnsi="Arial" w:cs="Arial"/>
                          <w:b/>
                          <w:bCs/>
                          <w:sz w:val="20"/>
                          <w:szCs w:val="20"/>
                        </w:rPr>
                        <w:fldChar w:fldCharType="separate"/>
                      </w:r>
                      <w:r w:rsidRPr="00436EBE">
                        <w:rPr>
                          <w:rFonts w:ascii="Arial" w:hAnsi="Arial" w:cs="Arial"/>
                          <w:noProof/>
                          <w:sz w:val="20"/>
                          <w:szCs w:val="20"/>
                        </w:rPr>
                        <w:t>1.</w:t>
                      </w:r>
                      <w:r w:rsidRPr="00436EBE">
                        <w:rPr>
                          <w:rFonts w:ascii="Arial" w:hAnsi="Arial" w:cs="Arial"/>
                          <w:noProof/>
                          <w:sz w:val="20"/>
                          <w:szCs w:val="20"/>
                        </w:rPr>
                        <w:tab/>
                        <w:t xml:space="preserve">NIHR Global Health Research Unit on Global Surgery. Access to and quality of elective care: a prospective cohort study using hernia surgery as a tracer condition in 83 countries. </w:t>
                      </w:r>
                      <w:r w:rsidRPr="00436EBE">
                        <w:rPr>
                          <w:rFonts w:ascii="Arial" w:hAnsi="Arial" w:cs="Arial"/>
                          <w:i/>
                          <w:noProof/>
                          <w:sz w:val="20"/>
                          <w:szCs w:val="20"/>
                        </w:rPr>
                        <w:t>Lancet Glob Health</w:t>
                      </w:r>
                      <w:r w:rsidRPr="00436EBE">
                        <w:rPr>
                          <w:rFonts w:ascii="Arial" w:hAnsi="Arial" w:cs="Arial"/>
                          <w:noProof/>
                          <w:sz w:val="20"/>
                          <w:szCs w:val="20"/>
                        </w:rPr>
                        <w:t>. May 23 2024;doi:10.1016/S2214-109X(24)00142-6</w:t>
                      </w:r>
                    </w:p>
                    <w:p w14:paraId="119927DA" w14:textId="3557FDDC" w:rsidR="00436EBE" w:rsidRPr="00436EBE" w:rsidRDefault="00436EBE" w:rsidP="00436EBE">
                      <w:pPr>
                        <w:pStyle w:val="EndNoteBibliography"/>
                        <w:spacing w:after="120" w:line="360" w:lineRule="auto"/>
                        <w:rPr>
                          <w:rFonts w:ascii="Arial" w:hAnsi="Arial" w:cs="Arial"/>
                          <w:noProof/>
                          <w:sz w:val="20"/>
                          <w:szCs w:val="20"/>
                        </w:rPr>
                      </w:pPr>
                      <w:r w:rsidRPr="00436EBE">
                        <w:rPr>
                          <w:rFonts w:ascii="Arial" w:hAnsi="Arial" w:cs="Arial"/>
                          <w:b/>
                          <w:bCs/>
                          <w:sz w:val="20"/>
                          <w:szCs w:val="20"/>
                        </w:rPr>
                        <w:fldChar w:fldCharType="end"/>
                      </w:r>
                    </w:p>
                    <w:p w14:paraId="2E033B97" w14:textId="77777777" w:rsidR="003323B3" w:rsidRPr="00436EBE" w:rsidRDefault="003323B3" w:rsidP="003323B3">
                      <w:pPr>
                        <w:rPr>
                          <w:rFonts w:ascii="Arial" w:hAnsi="Arial" w:cs="Arial"/>
                          <w:sz w:val="20"/>
                          <w:szCs w:val="20"/>
                        </w:rPr>
                      </w:pPr>
                    </w:p>
                    <w:p w14:paraId="4D11E0C7" w14:textId="77777777" w:rsidR="003323B3" w:rsidRPr="00436EBE" w:rsidRDefault="003323B3" w:rsidP="003323B3">
                      <w:pPr>
                        <w:rPr>
                          <w:rFonts w:ascii="Arial" w:hAnsi="Arial" w:cs="Arial"/>
                          <w:sz w:val="20"/>
                          <w:szCs w:val="20"/>
                        </w:rPr>
                      </w:pPr>
                    </w:p>
                  </w:txbxContent>
                </v:textbox>
              </v:shape>
            </w:pict>
          </mc:Fallback>
        </mc:AlternateContent>
      </w:r>
      <w:r w:rsidR="0063002E">
        <w:rPr>
          <w:rFonts w:ascii="Arial" w:hAnsi="Arial" w:cs="Arial"/>
          <w:sz w:val="22"/>
          <w:szCs w:val="22"/>
        </w:rPr>
        <w:br w:type="page"/>
      </w:r>
    </w:p>
    <w:p w14:paraId="1188F680" w14:textId="4A3E805C" w:rsidR="0063002E" w:rsidRPr="00684764" w:rsidRDefault="0063002E" w:rsidP="0063002E">
      <w:pPr>
        <w:rPr>
          <w:rFonts w:ascii="Arial" w:hAnsi="Arial" w:cs="Arial"/>
          <w:b/>
          <w:bCs/>
          <w:sz w:val="22"/>
          <w:szCs w:val="22"/>
        </w:rPr>
      </w:pPr>
      <w:r>
        <w:rPr>
          <w:rFonts w:ascii="Arial" w:hAnsi="Arial" w:cs="Arial"/>
          <w:b/>
          <w:bCs/>
          <w:sz w:val="22"/>
          <w:szCs w:val="22"/>
        </w:rPr>
        <w:lastRenderedPageBreak/>
        <w:t>Supplementary t</w:t>
      </w:r>
      <w:r w:rsidRPr="00684764">
        <w:rPr>
          <w:rFonts w:ascii="Arial" w:hAnsi="Arial" w:cs="Arial"/>
          <w:b/>
          <w:bCs/>
          <w:sz w:val="22"/>
          <w:szCs w:val="22"/>
        </w:rPr>
        <w:t>able 2: Hospital characteristics</w:t>
      </w:r>
      <w:r w:rsidR="007E53C5">
        <w:rPr>
          <w:rFonts w:ascii="Arial" w:hAnsi="Arial" w:cs="Arial"/>
          <w:b/>
          <w:bCs/>
          <w:sz w:val="22"/>
          <w:szCs w:val="22"/>
        </w:rPr>
        <w:t>.</w:t>
      </w:r>
      <w:r w:rsidRPr="00684764">
        <w:rPr>
          <w:rFonts w:ascii="Arial" w:hAnsi="Arial" w:cs="Arial"/>
          <w:b/>
          <w:bCs/>
          <w:sz w:val="22"/>
          <w:szCs w:val="22"/>
        </w:rPr>
        <w:t xml:space="preserve"> </w:t>
      </w:r>
    </w:p>
    <w:p w14:paraId="4E6545AB" w14:textId="77777777" w:rsidR="0063002E" w:rsidRDefault="0063002E" w:rsidP="0063002E">
      <w:pPr>
        <w:rPr>
          <w:rFonts w:ascii="Arial" w:hAnsi="Arial" w:cs="Arial"/>
          <w:sz w:val="22"/>
          <w:szCs w:val="22"/>
        </w:rPr>
      </w:pPr>
    </w:p>
    <w:tbl>
      <w:tblPr>
        <w:tblW w:w="9000" w:type="dxa"/>
        <w:tblLook w:val="04A0" w:firstRow="1" w:lastRow="0" w:firstColumn="1" w:lastColumn="0" w:noHBand="0" w:noVBand="1"/>
      </w:tblPr>
      <w:tblGrid>
        <w:gridCol w:w="4018"/>
        <w:gridCol w:w="2001"/>
        <w:gridCol w:w="2981"/>
      </w:tblGrid>
      <w:tr w:rsidR="0063002E" w:rsidRPr="00572E0F" w14:paraId="16BC7367" w14:textId="77777777" w:rsidTr="00D21D39">
        <w:trPr>
          <w:trHeight w:val="283"/>
        </w:trPr>
        <w:tc>
          <w:tcPr>
            <w:tcW w:w="40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2EA1AA" w14:textId="77777777" w:rsidR="0063002E" w:rsidRPr="00572E0F" w:rsidRDefault="0063002E" w:rsidP="00D21D39">
            <w:pPr>
              <w:rPr>
                <w:rFonts w:ascii="Arial" w:hAnsi="Arial" w:cs="Arial"/>
                <w:b/>
                <w:bCs/>
                <w:color w:val="000000"/>
                <w:sz w:val="20"/>
                <w:szCs w:val="20"/>
              </w:rPr>
            </w:pPr>
            <w:r w:rsidRPr="00572E0F">
              <w:rPr>
                <w:rFonts w:ascii="Arial" w:hAnsi="Arial" w:cs="Arial"/>
                <w:b/>
                <w:bCs/>
                <w:color w:val="000000"/>
                <w:sz w:val="20"/>
                <w:szCs w:val="20"/>
              </w:rPr>
              <w:t> </w:t>
            </w:r>
          </w:p>
        </w:tc>
        <w:tc>
          <w:tcPr>
            <w:tcW w:w="2001" w:type="dxa"/>
            <w:tcBorders>
              <w:top w:val="single" w:sz="8" w:space="0" w:color="auto"/>
              <w:left w:val="nil"/>
              <w:bottom w:val="single" w:sz="4" w:space="0" w:color="auto"/>
              <w:right w:val="single" w:sz="4" w:space="0" w:color="auto"/>
            </w:tcBorders>
            <w:shd w:val="clear" w:color="auto" w:fill="auto"/>
            <w:noWrap/>
            <w:vAlign w:val="center"/>
            <w:hideMark/>
          </w:tcPr>
          <w:p w14:paraId="7DFCC9DA" w14:textId="77777777" w:rsidR="0063002E" w:rsidRPr="00572E0F" w:rsidRDefault="0063002E" w:rsidP="00D21D39">
            <w:pPr>
              <w:rPr>
                <w:rFonts w:ascii="Arial" w:hAnsi="Arial" w:cs="Arial"/>
                <w:b/>
                <w:bCs/>
                <w:color w:val="000000"/>
                <w:sz w:val="20"/>
                <w:szCs w:val="20"/>
              </w:rPr>
            </w:pPr>
            <w:r w:rsidRPr="00572E0F">
              <w:rPr>
                <w:rFonts w:ascii="Arial" w:hAnsi="Arial" w:cs="Arial"/>
                <w:b/>
                <w:bCs/>
                <w:color w:val="000000"/>
                <w:sz w:val="20"/>
                <w:szCs w:val="20"/>
              </w:rPr>
              <w:t>West Africa</w:t>
            </w:r>
          </w:p>
          <w:p w14:paraId="65D89AE4"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(n=51)</w:t>
            </w:r>
          </w:p>
        </w:tc>
        <w:tc>
          <w:tcPr>
            <w:tcW w:w="2981" w:type="dxa"/>
            <w:tcBorders>
              <w:top w:val="single" w:sz="8" w:space="0" w:color="auto"/>
              <w:left w:val="nil"/>
              <w:bottom w:val="single" w:sz="4" w:space="0" w:color="auto"/>
              <w:right w:val="single" w:sz="8" w:space="0" w:color="auto"/>
            </w:tcBorders>
            <w:shd w:val="clear" w:color="auto" w:fill="auto"/>
            <w:noWrap/>
            <w:vAlign w:val="center"/>
            <w:hideMark/>
          </w:tcPr>
          <w:p w14:paraId="41BB0FD8" w14:textId="77777777" w:rsidR="0063002E" w:rsidRPr="00572E0F" w:rsidRDefault="0063002E" w:rsidP="00D21D39">
            <w:pPr>
              <w:rPr>
                <w:rFonts w:ascii="Arial" w:hAnsi="Arial" w:cs="Arial"/>
                <w:b/>
                <w:bCs/>
                <w:color w:val="000000"/>
                <w:sz w:val="20"/>
                <w:szCs w:val="20"/>
              </w:rPr>
            </w:pPr>
            <w:r w:rsidRPr="00572E0F">
              <w:rPr>
                <w:rFonts w:ascii="Arial" w:hAnsi="Arial" w:cs="Arial"/>
                <w:b/>
                <w:bCs/>
                <w:color w:val="000000"/>
                <w:sz w:val="20"/>
                <w:szCs w:val="20"/>
              </w:rPr>
              <w:t>Total</w:t>
            </w:r>
          </w:p>
          <w:p w14:paraId="405BA457" w14:textId="33858DDF"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(n=</w:t>
            </w:r>
            <w:r w:rsidR="00572E0F">
              <w:rPr>
                <w:rFonts w:ascii="Arial" w:hAnsi="Arial" w:cs="Arial"/>
                <w:color w:val="000000"/>
                <w:sz w:val="20"/>
                <w:szCs w:val="20"/>
              </w:rPr>
              <w:t>589</w:t>
            </w:r>
            <w:r w:rsidRPr="00572E0F">
              <w:rPr>
                <w:rFonts w:ascii="Arial" w:hAnsi="Arial" w:cs="Arial"/>
                <w:color w:val="000000"/>
                <w:sz w:val="20"/>
                <w:szCs w:val="20"/>
              </w:rPr>
              <w:t>)</w:t>
            </w:r>
          </w:p>
        </w:tc>
      </w:tr>
      <w:tr w:rsidR="003323B3" w:rsidRPr="00572E0F" w14:paraId="759342D7" w14:textId="77777777" w:rsidTr="00D64A74">
        <w:trPr>
          <w:trHeight w:val="283"/>
        </w:trPr>
        <w:tc>
          <w:tcPr>
            <w:tcW w:w="9000" w:type="dxa"/>
            <w:gridSpan w:val="3"/>
            <w:tcBorders>
              <w:top w:val="nil"/>
              <w:left w:val="single" w:sz="8" w:space="0" w:color="auto"/>
              <w:bottom w:val="single" w:sz="4" w:space="0" w:color="auto"/>
              <w:right w:val="single" w:sz="8" w:space="0" w:color="auto"/>
            </w:tcBorders>
            <w:shd w:val="clear" w:color="auto" w:fill="auto"/>
            <w:noWrap/>
            <w:vAlign w:val="center"/>
            <w:hideMark/>
          </w:tcPr>
          <w:p w14:paraId="1E09B5E1" w14:textId="0DF87496" w:rsidR="003323B3" w:rsidRPr="00572E0F" w:rsidRDefault="003323B3" w:rsidP="00D21D39">
            <w:pPr>
              <w:rPr>
                <w:rFonts w:ascii="Arial" w:hAnsi="Arial" w:cs="Arial"/>
                <w:b/>
                <w:bCs/>
                <w:color w:val="000000"/>
                <w:sz w:val="20"/>
                <w:szCs w:val="20"/>
              </w:rPr>
            </w:pPr>
            <w:r w:rsidRPr="00572E0F">
              <w:rPr>
                <w:rFonts w:ascii="Arial" w:hAnsi="Arial" w:cs="Arial"/>
                <w:b/>
                <w:bCs/>
                <w:color w:val="000000"/>
                <w:sz w:val="20"/>
                <w:szCs w:val="20"/>
              </w:rPr>
              <w:t>Type of hospital</w:t>
            </w:r>
          </w:p>
        </w:tc>
      </w:tr>
      <w:tr w:rsidR="00572E0F" w:rsidRPr="00572E0F" w14:paraId="70639A09" w14:textId="77777777" w:rsidTr="00984254">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2D782499"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Primary level</w:t>
            </w:r>
          </w:p>
        </w:tc>
        <w:tc>
          <w:tcPr>
            <w:tcW w:w="2001" w:type="dxa"/>
            <w:tcBorders>
              <w:top w:val="nil"/>
              <w:left w:val="nil"/>
              <w:bottom w:val="single" w:sz="4" w:space="0" w:color="auto"/>
              <w:right w:val="single" w:sz="4" w:space="0" w:color="auto"/>
            </w:tcBorders>
            <w:shd w:val="clear" w:color="auto" w:fill="auto"/>
            <w:noWrap/>
            <w:vAlign w:val="center"/>
            <w:hideMark/>
          </w:tcPr>
          <w:p w14:paraId="7520CA09"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10 (19.6%)</w:t>
            </w:r>
          </w:p>
        </w:tc>
        <w:tc>
          <w:tcPr>
            <w:tcW w:w="2981" w:type="dxa"/>
            <w:tcBorders>
              <w:top w:val="nil"/>
              <w:left w:val="nil"/>
              <w:bottom w:val="single" w:sz="4" w:space="0" w:color="auto"/>
              <w:right w:val="single" w:sz="8" w:space="0" w:color="auto"/>
            </w:tcBorders>
            <w:shd w:val="clear" w:color="auto" w:fill="auto"/>
            <w:noWrap/>
            <w:vAlign w:val="bottom"/>
          </w:tcPr>
          <w:p w14:paraId="05F3ADEA" w14:textId="4C7BE36C"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61 (10.6%)</w:t>
            </w:r>
          </w:p>
        </w:tc>
      </w:tr>
      <w:tr w:rsidR="00572E0F" w:rsidRPr="00572E0F" w14:paraId="529E11F5" w14:textId="77777777" w:rsidTr="00984254">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381935AB"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Secondary level </w:t>
            </w:r>
          </w:p>
        </w:tc>
        <w:tc>
          <w:tcPr>
            <w:tcW w:w="2001" w:type="dxa"/>
            <w:tcBorders>
              <w:top w:val="nil"/>
              <w:left w:val="nil"/>
              <w:bottom w:val="single" w:sz="4" w:space="0" w:color="auto"/>
              <w:right w:val="single" w:sz="4" w:space="0" w:color="auto"/>
            </w:tcBorders>
            <w:shd w:val="clear" w:color="auto" w:fill="auto"/>
            <w:noWrap/>
            <w:vAlign w:val="center"/>
            <w:hideMark/>
          </w:tcPr>
          <w:p w14:paraId="3A2CB843"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8 (15.7%)</w:t>
            </w:r>
          </w:p>
        </w:tc>
        <w:tc>
          <w:tcPr>
            <w:tcW w:w="2981" w:type="dxa"/>
            <w:tcBorders>
              <w:top w:val="nil"/>
              <w:left w:val="nil"/>
              <w:bottom w:val="single" w:sz="4" w:space="0" w:color="auto"/>
              <w:right w:val="single" w:sz="8" w:space="0" w:color="auto"/>
            </w:tcBorders>
            <w:shd w:val="clear" w:color="auto" w:fill="auto"/>
            <w:noWrap/>
            <w:vAlign w:val="bottom"/>
          </w:tcPr>
          <w:p w14:paraId="60A5C5B1" w14:textId="47D077D5"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190 (33.2%)</w:t>
            </w:r>
          </w:p>
        </w:tc>
      </w:tr>
      <w:tr w:rsidR="00572E0F" w:rsidRPr="00572E0F" w14:paraId="0CFC24B6" w14:textId="77777777" w:rsidTr="00984254">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1523CB1C"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Tertiary level </w:t>
            </w:r>
          </w:p>
        </w:tc>
        <w:tc>
          <w:tcPr>
            <w:tcW w:w="2001" w:type="dxa"/>
            <w:tcBorders>
              <w:top w:val="nil"/>
              <w:left w:val="nil"/>
              <w:bottom w:val="single" w:sz="4" w:space="0" w:color="auto"/>
              <w:right w:val="single" w:sz="4" w:space="0" w:color="auto"/>
            </w:tcBorders>
            <w:shd w:val="clear" w:color="auto" w:fill="auto"/>
            <w:noWrap/>
            <w:vAlign w:val="center"/>
            <w:hideMark/>
          </w:tcPr>
          <w:p w14:paraId="1933A241"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33 (64.7%)</w:t>
            </w:r>
          </w:p>
        </w:tc>
        <w:tc>
          <w:tcPr>
            <w:tcW w:w="2981" w:type="dxa"/>
            <w:tcBorders>
              <w:top w:val="nil"/>
              <w:left w:val="nil"/>
              <w:bottom w:val="single" w:sz="4" w:space="0" w:color="auto"/>
              <w:right w:val="single" w:sz="8" w:space="0" w:color="auto"/>
            </w:tcBorders>
            <w:shd w:val="clear" w:color="auto" w:fill="auto"/>
            <w:noWrap/>
            <w:vAlign w:val="bottom"/>
          </w:tcPr>
          <w:p w14:paraId="6CE44A1D" w14:textId="2391F8CD"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322 (56.2%)</w:t>
            </w:r>
          </w:p>
        </w:tc>
      </w:tr>
      <w:tr w:rsidR="0063002E" w:rsidRPr="00572E0F" w14:paraId="0A9747B8" w14:textId="77777777" w:rsidTr="00572E0F">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40191C6E"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(Missing)</w:t>
            </w:r>
          </w:p>
        </w:tc>
        <w:tc>
          <w:tcPr>
            <w:tcW w:w="2001" w:type="dxa"/>
            <w:tcBorders>
              <w:top w:val="nil"/>
              <w:left w:val="nil"/>
              <w:bottom w:val="single" w:sz="4" w:space="0" w:color="auto"/>
              <w:right w:val="single" w:sz="4" w:space="0" w:color="auto"/>
            </w:tcBorders>
            <w:shd w:val="clear" w:color="auto" w:fill="auto"/>
            <w:noWrap/>
            <w:vAlign w:val="center"/>
            <w:hideMark/>
          </w:tcPr>
          <w:p w14:paraId="1E647849"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0</w:t>
            </w:r>
          </w:p>
        </w:tc>
        <w:tc>
          <w:tcPr>
            <w:tcW w:w="2981" w:type="dxa"/>
            <w:tcBorders>
              <w:top w:val="nil"/>
              <w:left w:val="nil"/>
              <w:bottom w:val="single" w:sz="4" w:space="0" w:color="auto"/>
              <w:right w:val="single" w:sz="8" w:space="0" w:color="auto"/>
            </w:tcBorders>
            <w:shd w:val="clear" w:color="auto" w:fill="auto"/>
            <w:noWrap/>
            <w:vAlign w:val="center"/>
          </w:tcPr>
          <w:p w14:paraId="0F675792" w14:textId="5FE880E2"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16</w:t>
            </w:r>
          </w:p>
        </w:tc>
      </w:tr>
      <w:tr w:rsidR="003323B3" w:rsidRPr="00572E0F" w14:paraId="094FF1BA" w14:textId="77777777" w:rsidTr="00951720">
        <w:trPr>
          <w:trHeight w:val="283"/>
        </w:trPr>
        <w:tc>
          <w:tcPr>
            <w:tcW w:w="9000" w:type="dxa"/>
            <w:gridSpan w:val="3"/>
            <w:tcBorders>
              <w:top w:val="nil"/>
              <w:left w:val="single" w:sz="8" w:space="0" w:color="auto"/>
              <w:bottom w:val="single" w:sz="4" w:space="0" w:color="auto"/>
              <w:right w:val="single" w:sz="8" w:space="0" w:color="auto"/>
            </w:tcBorders>
            <w:shd w:val="clear" w:color="auto" w:fill="auto"/>
            <w:noWrap/>
            <w:vAlign w:val="center"/>
            <w:hideMark/>
          </w:tcPr>
          <w:p w14:paraId="2B557AAC" w14:textId="785CAA40" w:rsidR="003323B3" w:rsidRPr="003323B3" w:rsidRDefault="003323B3" w:rsidP="00D21D39">
            <w:pPr>
              <w:rPr>
                <w:rFonts w:ascii="Arial" w:hAnsi="Arial" w:cs="Arial"/>
                <w:b/>
                <w:bCs/>
                <w:color w:val="000000"/>
                <w:sz w:val="20"/>
                <w:szCs w:val="20"/>
              </w:rPr>
            </w:pPr>
            <w:r w:rsidRPr="00572E0F">
              <w:rPr>
                <w:rFonts w:ascii="Arial" w:hAnsi="Arial" w:cs="Arial"/>
                <w:b/>
                <w:bCs/>
                <w:color w:val="000000"/>
                <w:sz w:val="20"/>
                <w:szCs w:val="20"/>
              </w:rPr>
              <w:t>Hospital funding</w:t>
            </w:r>
          </w:p>
        </w:tc>
      </w:tr>
      <w:tr w:rsidR="00572E0F" w:rsidRPr="00572E0F" w14:paraId="6BF1CE81" w14:textId="77777777" w:rsidTr="006D2310">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5AF92CDC"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Public</w:t>
            </w:r>
          </w:p>
        </w:tc>
        <w:tc>
          <w:tcPr>
            <w:tcW w:w="2001" w:type="dxa"/>
            <w:tcBorders>
              <w:top w:val="nil"/>
              <w:left w:val="nil"/>
              <w:bottom w:val="single" w:sz="4" w:space="0" w:color="auto"/>
              <w:right w:val="single" w:sz="4" w:space="0" w:color="auto"/>
            </w:tcBorders>
            <w:shd w:val="clear" w:color="auto" w:fill="auto"/>
            <w:noWrap/>
            <w:vAlign w:val="center"/>
            <w:hideMark/>
          </w:tcPr>
          <w:p w14:paraId="243AC7EB"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45 (88.2%)</w:t>
            </w:r>
          </w:p>
        </w:tc>
        <w:tc>
          <w:tcPr>
            <w:tcW w:w="2981" w:type="dxa"/>
            <w:tcBorders>
              <w:top w:val="nil"/>
              <w:left w:val="nil"/>
              <w:bottom w:val="single" w:sz="4" w:space="0" w:color="auto"/>
              <w:right w:val="single" w:sz="8" w:space="0" w:color="auto"/>
            </w:tcBorders>
            <w:shd w:val="clear" w:color="auto" w:fill="auto"/>
            <w:noWrap/>
            <w:vAlign w:val="bottom"/>
          </w:tcPr>
          <w:p w14:paraId="7E144D98" w14:textId="46D0DC61"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455 (79.4%)</w:t>
            </w:r>
          </w:p>
        </w:tc>
      </w:tr>
      <w:tr w:rsidR="00572E0F" w:rsidRPr="00572E0F" w14:paraId="384EBE56" w14:textId="77777777" w:rsidTr="006D2310">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368C28AB"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Private</w:t>
            </w:r>
          </w:p>
        </w:tc>
        <w:tc>
          <w:tcPr>
            <w:tcW w:w="2001" w:type="dxa"/>
            <w:tcBorders>
              <w:top w:val="nil"/>
              <w:left w:val="nil"/>
              <w:bottom w:val="single" w:sz="4" w:space="0" w:color="auto"/>
              <w:right w:val="single" w:sz="4" w:space="0" w:color="auto"/>
            </w:tcBorders>
            <w:shd w:val="clear" w:color="auto" w:fill="auto"/>
            <w:noWrap/>
            <w:vAlign w:val="center"/>
            <w:hideMark/>
          </w:tcPr>
          <w:p w14:paraId="3A010110"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4 (7.8%)</w:t>
            </w:r>
          </w:p>
        </w:tc>
        <w:tc>
          <w:tcPr>
            <w:tcW w:w="2981" w:type="dxa"/>
            <w:tcBorders>
              <w:top w:val="nil"/>
              <w:left w:val="nil"/>
              <w:bottom w:val="single" w:sz="4" w:space="0" w:color="auto"/>
              <w:right w:val="single" w:sz="8" w:space="0" w:color="auto"/>
            </w:tcBorders>
            <w:shd w:val="clear" w:color="auto" w:fill="auto"/>
            <w:noWrap/>
            <w:vAlign w:val="bottom"/>
          </w:tcPr>
          <w:p w14:paraId="53928D97" w14:textId="55A33E38"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89 (15.5%)</w:t>
            </w:r>
          </w:p>
        </w:tc>
      </w:tr>
      <w:tr w:rsidR="00572E0F" w:rsidRPr="00572E0F" w14:paraId="6F59176A" w14:textId="77777777" w:rsidTr="006D2310">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3FE8B2F9"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Public-Private</w:t>
            </w:r>
          </w:p>
        </w:tc>
        <w:tc>
          <w:tcPr>
            <w:tcW w:w="2001" w:type="dxa"/>
            <w:tcBorders>
              <w:top w:val="nil"/>
              <w:left w:val="nil"/>
              <w:bottom w:val="single" w:sz="4" w:space="0" w:color="auto"/>
              <w:right w:val="single" w:sz="4" w:space="0" w:color="auto"/>
            </w:tcBorders>
            <w:shd w:val="clear" w:color="auto" w:fill="auto"/>
            <w:noWrap/>
            <w:vAlign w:val="center"/>
            <w:hideMark/>
          </w:tcPr>
          <w:p w14:paraId="5D26CA1B"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2 (3.9%)</w:t>
            </w:r>
          </w:p>
        </w:tc>
        <w:tc>
          <w:tcPr>
            <w:tcW w:w="2981" w:type="dxa"/>
            <w:tcBorders>
              <w:top w:val="nil"/>
              <w:left w:val="nil"/>
              <w:bottom w:val="single" w:sz="4" w:space="0" w:color="auto"/>
              <w:right w:val="single" w:sz="8" w:space="0" w:color="auto"/>
            </w:tcBorders>
            <w:shd w:val="clear" w:color="auto" w:fill="auto"/>
            <w:noWrap/>
            <w:vAlign w:val="bottom"/>
          </w:tcPr>
          <w:p w14:paraId="34244ADF" w14:textId="7296C108"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29 (5.1%)</w:t>
            </w:r>
          </w:p>
        </w:tc>
      </w:tr>
      <w:tr w:rsidR="0063002E" w:rsidRPr="00572E0F" w14:paraId="49916EA9" w14:textId="77777777" w:rsidTr="00572E0F">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47E42582"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(Missing)</w:t>
            </w:r>
          </w:p>
        </w:tc>
        <w:tc>
          <w:tcPr>
            <w:tcW w:w="2001" w:type="dxa"/>
            <w:tcBorders>
              <w:top w:val="nil"/>
              <w:left w:val="nil"/>
              <w:bottom w:val="single" w:sz="4" w:space="0" w:color="auto"/>
              <w:right w:val="single" w:sz="4" w:space="0" w:color="auto"/>
            </w:tcBorders>
            <w:shd w:val="clear" w:color="auto" w:fill="auto"/>
            <w:noWrap/>
            <w:vAlign w:val="center"/>
            <w:hideMark/>
          </w:tcPr>
          <w:p w14:paraId="167FCA90"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0</w:t>
            </w:r>
          </w:p>
        </w:tc>
        <w:tc>
          <w:tcPr>
            <w:tcW w:w="2981" w:type="dxa"/>
            <w:tcBorders>
              <w:top w:val="nil"/>
              <w:left w:val="nil"/>
              <w:bottom w:val="single" w:sz="4" w:space="0" w:color="auto"/>
              <w:right w:val="single" w:sz="8" w:space="0" w:color="auto"/>
            </w:tcBorders>
            <w:shd w:val="clear" w:color="auto" w:fill="auto"/>
            <w:noWrap/>
            <w:vAlign w:val="center"/>
          </w:tcPr>
          <w:p w14:paraId="3F8AC417" w14:textId="5F122234"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16</w:t>
            </w:r>
          </w:p>
        </w:tc>
      </w:tr>
      <w:tr w:rsidR="003323B3" w:rsidRPr="00572E0F" w14:paraId="7AF0190A" w14:textId="77777777" w:rsidTr="00F554F5">
        <w:trPr>
          <w:trHeight w:val="283"/>
        </w:trPr>
        <w:tc>
          <w:tcPr>
            <w:tcW w:w="9000" w:type="dxa"/>
            <w:gridSpan w:val="3"/>
            <w:tcBorders>
              <w:top w:val="nil"/>
              <w:left w:val="single" w:sz="8" w:space="0" w:color="auto"/>
              <w:bottom w:val="single" w:sz="4" w:space="0" w:color="auto"/>
              <w:right w:val="single" w:sz="8" w:space="0" w:color="auto"/>
            </w:tcBorders>
            <w:shd w:val="clear" w:color="auto" w:fill="auto"/>
            <w:noWrap/>
            <w:vAlign w:val="center"/>
            <w:hideMark/>
          </w:tcPr>
          <w:p w14:paraId="6FA07D34" w14:textId="058B9630" w:rsidR="003323B3" w:rsidRPr="003323B3" w:rsidRDefault="003323B3" w:rsidP="00D21D39">
            <w:pPr>
              <w:rPr>
                <w:rFonts w:ascii="Arial" w:hAnsi="Arial" w:cs="Arial"/>
                <w:b/>
                <w:bCs/>
                <w:color w:val="000000"/>
                <w:sz w:val="20"/>
                <w:szCs w:val="20"/>
              </w:rPr>
            </w:pPr>
            <w:r w:rsidRPr="00572E0F">
              <w:rPr>
                <w:rFonts w:ascii="Arial" w:hAnsi="Arial" w:cs="Arial"/>
                <w:b/>
                <w:bCs/>
                <w:color w:val="000000"/>
                <w:sz w:val="20"/>
                <w:szCs w:val="20"/>
              </w:rPr>
              <w:t>Surgical emergency service</w:t>
            </w:r>
          </w:p>
        </w:tc>
      </w:tr>
      <w:tr w:rsidR="00572E0F" w:rsidRPr="00572E0F" w14:paraId="07DB33FB" w14:textId="77777777" w:rsidTr="00537B5B">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67FD9D13" w14:textId="4BA29B6B"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Yes - available 24h</w:t>
            </w:r>
          </w:p>
        </w:tc>
        <w:tc>
          <w:tcPr>
            <w:tcW w:w="2001" w:type="dxa"/>
            <w:tcBorders>
              <w:top w:val="nil"/>
              <w:left w:val="nil"/>
              <w:bottom w:val="single" w:sz="4" w:space="0" w:color="auto"/>
              <w:right w:val="single" w:sz="4" w:space="0" w:color="auto"/>
            </w:tcBorders>
            <w:shd w:val="clear" w:color="auto" w:fill="auto"/>
            <w:noWrap/>
            <w:vAlign w:val="center"/>
            <w:hideMark/>
          </w:tcPr>
          <w:p w14:paraId="077FD944"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51 (100.0%)</w:t>
            </w:r>
          </w:p>
        </w:tc>
        <w:tc>
          <w:tcPr>
            <w:tcW w:w="2981" w:type="dxa"/>
            <w:tcBorders>
              <w:top w:val="nil"/>
              <w:left w:val="nil"/>
              <w:bottom w:val="single" w:sz="4" w:space="0" w:color="auto"/>
              <w:right w:val="single" w:sz="8" w:space="0" w:color="auto"/>
            </w:tcBorders>
            <w:shd w:val="clear" w:color="auto" w:fill="auto"/>
            <w:noWrap/>
            <w:vAlign w:val="bottom"/>
          </w:tcPr>
          <w:p w14:paraId="4EBEC6BE" w14:textId="16EFED10"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514 (89.7%)</w:t>
            </w:r>
          </w:p>
        </w:tc>
      </w:tr>
      <w:tr w:rsidR="00572E0F" w:rsidRPr="00572E0F" w14:paraId="0F7F5A9B" w14:textId="77777777" w:rsidTr="00537B5B">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7F65C633"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Yes - surgery only during daytime</w:t>
            </w:r>
          </w:p>
        </w:tc>
        <w:tc>
          <w:tcPr>
            <w:tcW w:w="2001" w:type="dxa"/>
            <w:tcBorders>
              <w:top w:val="nil"/>
              <w:left w:val="nil"/>
              <w:bottom w:val="single" w:sz="4" w:space="0" w:color="auto"/>
              <w:right w:val="single" w:sz="4" w:space="0" w:color="auto"/>
            </w:tcBorders>
            <w:shd w:val="clear" w:color="auto" w:fill="auto"/>
            <w:noWrap/>
            <w:vAlign w:val="center"/>
            <w:hideMark/>
          </w:tcPr>
          <w:p w14:paraId="7E717E32" w14:textId="77777777"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0 (0.0%)</w:t>
            </w:r>
          </w:p>
        </w:tc>
        <w:tc>
          <w:tcPr>
            <w:tcW w:w="2981" w:type="dxa"/>
            <w:tcBorders>
              <w:top w:val="nil"/>
              <w:left w:val="nil"/>
              <w:bottom w:val="single" w:sz="4" w:space="0" w:color="auto"/>
              <w:right w:val="single" w:sz="8" w:space="0" w:color="auto"/>
            </w:tcBorders>
            <w:shd w:val="clear" w:color="auto" w:fill="auto"/>
            <w:noWrap/>
            <w:vAlign w:val="bottom"/>
          </w:tcPr>
          <w:p w14:paraId="6303451D" w14:textId="0D6633F1" w:rsidR="00572E0F" w:rsidRPr="00572E0F" w:rsidRDefault="00572E0F" w:rsidP="00572E0F">
            <w:pPr>
              <w:rPr>
                <w:rFonts w:ascii="Arial" w:hAnsi="Arial" w:cs="Arial"/>
                <w:color w:val="000000"/>
                <w:sz w:val="20"/>
                <w:szCs w:val="20"/>
              </w:rPr>
            </w:pPr>
            <w:r w:rsidRPr="00572E0F">
              <w:rPr>
                <w:rFonts w:ascii="Arial" w:hAnsi="Arial" w:cs="Arial"/>
                <w:color w:val="000000"/>
                <w:sz w:val="20"/>
                <w:szCs w:val="20"/>
              </w:rPr>
              <w:t>37 (6.5%)</w:t>
            </w:r>
          </w:p>
        </w:tc>
      </w:tr>
      <w:tr w:rsidR="0063002E" w:rsidRPr="00572E0F" w14:paraId="1E1ABC77" w14:textId="77777777" w:rsidTr="00572E0F">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23C3A375" w14:textId="383140EC"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Yes - assessment only</w:t>
            </w:r>
          </w:p>
        </w:tc>
        <w:tc>
          <w:tcPr>
            <w:tcW w:w="2001" w:type="dxa"/>
            <w:tcBorders>
              <w:top w:val="nil"/>
              <w:left w:val="nil"/>
              <w:bottom w:val="single" w:sz="4" w:space="0" w:color="auto"/>
              <w:right w:val="single" w:sz="4" w:space="0" w:color="auto"/>
            </w:tcBorders>
            <w:shd w:val="clear" w:color="auto" w:fill="auto"/>
            <w:noWrap/>
            <w:vAlign w:val="center"/>
            <w:hideMark/>
          </w:tcPr>
          <w:p w14:paraId="23628D5B" w14:textId="0E0AD407"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0</w:t>
            </w:r>
            <w:r w:rsidR="0063002E" w:rsidRPr="00572E0F">
              <w:rPr>
                <w:rFonts w:ascii="Arial" w:hAnsi="Arial" w:cs="Arial"/>
                <w:color w:val="000000"/>
                <w:sz w:val="20"/>
                <w:szCs w:val="20"/>
              </w:rPr>
              <w:t xml:space="preserve"> (0.0%)</w:t>
            </w:r>
          </w:p>
        </w:tc>
        <w:tc>
          <w:tcPr>
            <w:tcW w:w="2981" w:type="dxa"/>
            <w:tcBorders>
              <w:top w:val="nil"/>
              <w:left w:val="nil"/>
              <w:bottom w:val="single" w:sz="4" w:space="0" w:color="auto"/>
              <w:right w:val="single" w:sz="8" w:space="0" w:color="auto"/>
            </w:tcBorders>
            <w:shd w:val="clear" w:color="auto" w:fill="auto"/>
            <w:noWrap/>
            <w:vAlign w:val="center"/>
          </w:tcPr>
          <w:p w14:paraId="16D5AB56" w14:textId="7BD32CE9"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10 (1.7%)</w:t>
            </w:r>
          </w:p>
        </w:tc>
      </w:tr>
      <w:tr w:rsidR="0063002E" w:rsidRPr="00572E0F" w14:paraId="1ACB8022" w14:textId="77777777" w:rsidTr="00572E0F">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02BCD9E1"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No</w:t>
            </w:r>
          </w:p>
        </w:tc>
        <w:tc>
          <w:tcPr>
            <w:tcW w:w="2001" w:type="dxa"/>
            <w:tcBorders>
              <w:top w:val="nil"/>
              <w:left w:val="nil"/>
              <w:bottom w:val="single" w:sz="4" w:space="0" w:color="auto"/>
              <w:right w:val="single" w:sz="4" w:space="0" w:color="auto"/>
            </w:tcBorders>
            <w:shd w:val="clear" w:color="auto" w:fill="auto"/>
            <w:noWrap/>
            <w:vAlign w:val="center"/>
            <w:hideMark/>
          </w:tcPr>
          <w:p w14:paraId="21FF4C81" w14:textId="2CFDA98E"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0</w:t>
            </w:r>
            <w:r w:rsidR="0063002E" w:rsidRPr="00572E0F">
              <w:rPr>
                <w:rFonts w:ascii="Arial" w:hAnsi="Arial" w:cs="Arial"/>
                <w:color w:val="000000"/>
                <w:sz w:val="20"/>
                <w:szCs w:val="20"/>
              </w:rPr>
              <w:t xml:space="preserve"> (0.0%)</w:t>
            </w:r>
          </w:p>
        </w:tc>
        <w:tc>
          <w:tcPr>
            <w:tcW w:w="2981" w:type="dxa"/>
            <w:tcBorders>
              <w:top w:val="nil"/>
              <w:left w:val="nil"/>
              <w:bottom w:val="single" w:sz="4" w:space="0" w:color="auto"/>
              <w:right w:val="single" w:sz="8" w:space="0" w:color="auto"/>
            </w:tcBorders>
            <w:shd w:val="clear" w:color="auto" w:fill="auto"/>
            <w:noWrap/>
            <w:vAlign w:val="center"/>
          </w:tcPr>
          <w:p w14:paraId="5A26BA72" w14:textId="2AF7162B"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12 (2.1%)</w:t>
            </w:r>
          </w:p>
        </w:tc>
      </w:tr>
      <w:tr w:rsidR="0063002E" w:rsidRPr="00572E0F" w14:paraId="5EAD5D3A" w14:textId="77777777" w:rsidTr="00572E0F">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0BFF4E3A"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 xml:space="preserve">Missing </w:t>
            </w:r>
          </w:p>
        </w:tc>
        <w:tc>
          <w:tcPr>
            <w:tcW w:w="2001" w:type="dxa"/>
            <w:tcBorders>
              <w:top w:val="nil"/>
              <w:left w:val="nil"/>
              <w:bottom w:val="single" w:sz="4" w:space="0" w:color="auto"/>
              <w:right w:val="single" w:sz="4" w:space="0" w:color="auto"/>
            </w:tcBorders>
            <w:shd w:val="clear" w:color="auto" w:fill="auto"/>
            <w:noWrap/>
            <w:vAlign w:val="center"/>
            <w:hideMark/>
          </w:tcPr>
          <w:p w14:paraId="5C68D18C"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0</w:t>
            </w:r>
          </w:p>
        </w:tc>
        <w:tc>
          <w:tcPr>
            <w:tcW w:w="2981" w:type="dxa"/>
            <w:tcBorders>
              <w:top w:val="nil"/>
              <w:left w:val="nil"/>
              <w:bottom w:val="single" w:sz="4" w:space="0" w:color="auto"/>
              <w:right w:val="single" w:sz="8" w:space="0" w:color="auto"/>
            </w:tcBorders>
            <w:shd w:val="clear" w:color="auto" w:fill="auto"/>
            <w:noWrap/>
            <w:vAlign w:val="center"/>
          </w:tcPr>
          <w:p w14:paraId="3C3BD6D4" w14:textId="55B70B51"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16</w:t>
            </w:r>
          </w:p>
        </w:tc>
      </w:tr>
      <w:tr w:rsidR="003323B3" w:rsidRPr="00572E0F" w14:paraId="5E3D6F56" w14:textId="77777777" w:rsidTr="00244BCF">
        <w:trPr>
          <w:trHeight w:val="283"/>
        </w:trPr>
        <w:tc>
          <w:tcPr>
            <w:tcW w:w="9000" w:type="dxa"/>
            <w:gridSpan w:val="3"/>
            <w:tcBorders>
              <w:top w:val="nil"/>
              <w:left w:val="single" w:sz="8" w:space="0" w:color="auto"/>
              <w:bottom w:val="single" w:sz="4" w:space="0" w:color="auto"/>
              <w:right w:val="single" w:sz="8" w:space="0" w:color="auto"/>
            </w:tcBorders>
            <w:shd w:val="clear" w:color="auto" w:fill="auto"/>
            <w:noWrap/>
            <w:vAlign w:val="center"/>
            <w:hideMark/>
          </w:tcPr>
          <w:p w14:paraId="7D19B4E3" w14:textId="53E115AC" w:rsidR="003323B3" w:rsidRPr="003323B3" w:rsidRDefault="003323B3" w:rsidP="00D21D39">
            <w:pPr>
              <w:rPr>
                <w:rFonts w:ascii="Arial" w:hAnsi="Arial" w:cs="Arial"/>
                <w:b/>
                <w:bCs/>
                <w:color w:val="000000"/>
                <w:sz w:val="20"/>
                <w:szCs w:val="20"/>
              </w:rPr>
            </w:pPr>
            <w:r w:rsidRPr="00572E0F">
              <w:rPr>
                <w:rFonts w:ascii="Arial" w:hAnsi="Arial" w:cs="Arial"/>
                <w:b/>
                <w:bCs/>
                <w:color w:val="000000"/>
                <w:sz w:val="20"/>
                <w:szCs w:val="20"/>
              </w:rPr>
              <w:t>Day-case surgical unit availabl</w:t>
            </w:r>
            <w:r>
              <w:rPr>
                <w:rFonts w:ascii="Arial" w:hAnsi="Arial" w:cs="Arial"/>
                <w:b/>
                <w:bCs/>
                <w:color w:val="000000"/>
                <w:sz w:val="20"/>
                <w:szCs w:val="20"/>
              </w:rPr>
              <w:t>e</w:t>
            </w:r>
            <w:r w:rsidRPr="00572E0F">
              <w:rPr>
                <w:rFonts w:ascii="Arial" w:hAnsi="Arial" w:cs="Arial"/>
                <w:color w:val="000000"/>
                <w:sz w:val="20"/>
                <w:szCs w:val="20"/>
              </w:rPr>
              <w:t> </w:t>
            </w:r>
          </w:p>
        </w:tc>
      </w:tr>
      <w:tr w:rsidR="0063002E" w:rsidRPr="00572E0F" w14:paraId="065E6F39" w14:textId="77777777" w:rsidTr="00572E0F">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75E50E48"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Yes</w:t>
            </w:r>
          </w:p>
        </w:tc>
        <w:tc>
          <w:tcPr>
            <w:tcW w:w="2001" w:type="dxa"/>
            <w:tcBorders>
              <w:top w:val="nil"/>
              <w:left w:val="nil"/>
              <w:bottom w:val="single" w:sz="4" w:space="0" w:color="auto"/>
              <w:right w:val="single" w:sz="4" w:space="0" w:color="auto"/>
            </w:tcBorders>
            <w:shd w:val="clear" w:color="auto" w:fill="auto"/>
            <w:noWrap/>
            <w:vAlign w:val="center"/>
            <w:hideMark/>
          </w:tcPr>
          <w:p w14:paraId="6F61CA67"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44 (86.3%)</w:t>
            </w:r>
          </w:p>
        </w:tc>
        <w:tc>
          <w:tcPr>
            <w:tcW w:w="2981" w:type="dxa"/>
            <w:tcBorders>
              <w:top w:val="nil"/>
              <w:left w:val="nil"/>
              <w:bottom w:val="single" w:sz="4" w:space="0" w:color="auto"/>
              <w:right w:val="single" w:sz="8" w:space="0" w:color="auto"/>
            </w:tcBorders>
            <w:shd w:val="clear" w:color="auto" w:fill="auto"/>
            <w:noWrap/>
            <w:vAlign w:val="center"/>
          </w:tcPr>
          <w:p w14:paraId="159EC0FD" w14:textId="2C47987A"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478 (83.4%)</w:t>
            </w:r>
          </w:p>
        </w:tc>
      </w:tr>
      <w:tr w:rsidR="0063002E" w:rsidRPr="00572E0F" w14:paraId="1A5C7B37" w14:textId="77777777" w:rsidTr="00572E0F">
        <w:trPr>
          <w:trHeight w:val="283"/>
        </w:trPr>
        <w:tc>
          <w:tcPr>
            <w:tcW w:w="4018" w:type="dxa"/>
            <w:tcBorders>
              <w:top w:val="nil"/>
              <w:left w:val="single" w:sz="8" w:space="0" w:color="auto"/>
              <w:bottom w:val="single" w:sz="4" w:space="0" w:color="auto"/>
              <w:right w:val="single" w:sz="4" w:space="0" w:color="auto"/>
            </w:tcBorders>
            <w:shd w:val="clear" w:color="auto" w:fill="auto"/>
            <w:noWrap/>
            <w:vAlign w:val="center"/>
            <w:hideMark/>
          </w:tcPr>
          <w:p w14:paraId="6FDD91DB"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No</w:t>
            </w:r>
          </w:p>
        </w:tc>
        <w:tc>
          <w:tcPr>
            <w:tcW w:w="2001" w:type="dxa"/>
            <w:tcBorders>
              <w:top w:val="nil"/>
              <w:left w:val="nil"/>
              <w:bottom w:val="single" w:sz="4" w:space="0" w:color="auto"/>
              <w:right w:val="single" w:sz="4" w:space="0" w:color="auto"/>
            </w:tcBorders>
            <w:shd w:val="clear" w:color="auto" w:fill="auto"/>
            <w:noWrap/>
            <w:vAlign w:val="center"/>
            <w:hideMark/>
          </w:tcPr>
          <w:p w14:paraId="22316896"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7 (13.7%)</w:t>
            </w:r>
          </w:p>
        </w:tc>
        <w:tc>
          <w:tcPr>
            <w:tcW w:w="2981" w:type="dxa"/>
            <w:tcBorders>
              <w:top w:val="nil"/>
              <w:left w:val="nil"/>
              <w:bottom w:val="single" w:sz="4" w:space="0" w:color="auto"/>
              <w:right w:val="single" w:sz="8" w:space="0" w:color="auto"/>
            </w:tcBorders>
            <w:shd w:val="clear" w:color="auto" w:fill="auto"/>
            <w:noWrap/>
            <w:vAlign w:val="center"/>
          </w:tcPr>
          <w:p w14:paraId="5C85F6DE" w14:textId="1976730A"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95 (16.6%)</w:t>
            </w:r>
          </w:p>
        </w:tc>
      </w:tr>
      <w:tr w:rsidR="0063002E" w:rsidRPr="00572E0F" w14:paraId="715DEE79" w14:textId="77777777" w:rsidTr="00572E0F">
        <w:trPr>
          <w:trHeight w:val="283"/>
        </w:trPr>
        <w:tc>
          <w:tcPr>
            <w:tcW w:w="4018" w:type="dxa"/>
            <w:tcBorders>
              <w:top w:val="nil"/>
              <w:left w:val="single" w:sz="8" w:space="0" w:color="auto"/>
              <w:bottom w:val="single" w:sz="8" w:space="0" w:color="auto"/>
              <w:right w:val="single" w:sz="4" w:space="0" w:color="auto"/>
            </w:tcBorders>
            <w:shd w:val="clear" w:color="auto" w:fill="auto"/>
            <w:noWrap/>
            <w:vAlign w:val="center"/>
            <w:hideMark/>
          </w:tcPr>
          <w:p w14:paraId="68EFBB47"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 xml:space="preserve">Missing </w:t>
            </w:r>
          </w:p>
        </w:tc>
        <w:tc>
          <w:tcPr>
            <w:tcW w:w="2001" w:type="dxa"/>
            <w:tcBorders>
              <w:top w:val="nil"/>
              <w:left w:val="nil"/>
              <w:bottom w:val="single" w:sz="8" w:space="0" w:color="auto"/>
              <w:right w:val="single" w:sz="4" w:space="0" w:color="auto"/>
            </w:tcBorders>
            <w:shd w:val="clear" w:color="auto" w:fill="auto"/>
            <w:noWrap/>
            <w:vAlign w:val="center"/>
            <w:hideMark/>
          </w:tcPr>
          <w:p w14:paraId="4FF08BE0" w14:textId="77777777" w:rsidR="0063002E" w:rsidRPr="00572E0F" w:rsidRDefault="0063002E" w:rsidP="00D21D39">
            <w:pPr>
              <w:rPr>
                <w:rFonts w:ascii="Arial" w:hAnsi="Arial" w:cs="Arial"/>
                <w:color w:val="000000"/>
                <w:sz w:val="20"/>
                <w:szCs w:val="20"/>
              </w:rPr>
            </w:pPr>
            <w:r w:rsidRPr="00572E0F">
              <w:rPr>
                <w:rFonts w:ascii="Arial" w:hAnsi="Arial" w:cs="Arial"/>
                <w:color w:val="000000"/>
                <w:sz w:val="20"/>
                <w:szCs w:val="20"/>
              </w:rPr>
              <w:t>0</w:t>
            </w:r>
          </w:p>
        </w:tc>
        <w:tc>
          <w:tcPr>
            <w:tcW w:w="2981" w:type="dxa"/>
            <w:tcBorders>
              <w:top w:val="nil"/>
              <w:left w:val="nil"/>
              <w:bottom w:val="single" w:sz="8" w:space="0" w:color="auto"/>
              <w:right w:val="single" w:sz="8" w:space="0" w:color="auto"/>
            </w:tcBorders>
            <w:shd w:val="clear" w:color="auto" w:fill="auto"/>
            <w:noWrap/>
            <w:vAlign w:val="center"/>
          </w:tcPr>
          <w:p w14:paraId="5A32FE98" w14:textId="6A3A07E0" w:rsidR="0063002E" w:rsidRPr="00572E0F" w:rsidRDefault="00572E0F" w:rsidP="00D21D39">
            <w:pPr>
              <w:rPr>
                <w:rFonts w:ascii="Arial" w:hAnsi="Arial" w:cs="Arial"/>
                <w:color w:val="000000"/>
                <w:sz w:val="20"/>
                <w:szCs w:val="20"/>
              </w:rPr>
            </w:pPr>
            <w:r w:rsidRPr="00572E0F">
              <w:rPr>
                <w:rFonts w:ascii="Arial" w:hAnsi="Arial" w:cs="Arial"/>
                <w:color w:val="000000"/>
                <w:sz w:val="20"/>
                <w:szCs w:val="20"/>
              </w:rPr>
              <w:t>16</w:t>
            </w:r>
          </w:p>
        </w:tc>
      </w:tr>
    </w:tbl>
    <w:p w14:paraId="3B928F52" w14:textId="1708E13D" w:rsidR="0063002E" w:rsidRDefault="000C288C" w:rsidP="0063002E">
      <w:pPr>
        <w:rPr>
          <w:rFonts w:ascii="Arial" w:hAnsi="Arial" w:cs="Arial"/>
          <w:sz w:val="22"/>
          <w:szCs w:val="22"/>
        </w:rPr>
      </w:pPr>
      <w:r w:rsidRPr="00AA7ECA">
        <w:rPr>
          <w:rFonts w:ascii="Calibri" w:hAnsi="Calibri" w:cs="Calibri"/>
          <w:noProof/>
        </w:rPr>
        <mc:AlternateContent>
          <mc:Choice Requires="wps">
            <w:drawing>
              <wp:anchor distT="0" distB="0" distL="114300" distR="114300" simplePos="0" relativeHeight="251661312" behindDoc="0" locked="0" layoutInCell="1" allowOverlap="1" wp14:anchorId="4AB5984F" wp14:editId="439A6D6C">
                <wp:simplePos x="0" y="0"/>
                <wp:positionH relativeFrom="column">
                  <wp:posOffset>17092</wp:posOffset>
                </wp:positionH>
                <wp:positionV relativeFrom="paragraph">
                  <wp:posOffset>41174</wp:posOffset>
                </wp:positionV>
                <wp:extent cx="5691499" cy="290557"/>
                <wp:effectExtent l="0" t="0" r="0" b="1905"/>
                <wp:wrapNone/>
                <wp:docPr id="2076954717" name="Text Box 1"/>
                <wp:cNvGraphicFramePr/>
                <a:graphic xmlns:a="http://schemas.openxmlformats.org/drawingml/2006/main">
                  <a:graphicData uri="http://schemas.microsoft.com/office/word/2010/wordprocessingShape">
                    <wps:wsp>
                      <wps:cNvSpPr txBox="1"/>
                      <wps:spPr>
                        <a:xfrm>
                          <a:off x="0" y="0"/>
                          <a:ext cx="5691499" cy="290557"/>
                        </a:xfrm>
                        <a:prstGeom prst="rect">
                          <a:avLst/>
                        </a:prstGeom>
                        <a:solidFill>
                          <a:sysClr val="window" lastClr="FFFFFF"/>
                        </a:solidFill>
                        <a:ln w="6350">
                          <a:noFill/>
                        </a:ln>
                      </wps:spPr>
                      <wps:txbx>
                        <w:txbxContent>
                          <w:p w14:paraId="3120F175" w14:textId="28B188D3" w:rsidR="00E353AB" w:rsidRDefault="000C288C" w:rsidP="000C288C">
                            <w:pPr>
                              <w:spacing w:line="276" w:lineRule="auto"/>
                              <w:rPr>
                                <w:rFonts w:ascii="Arial" w:hAnsi="Arial" w:cs="Arial"/>
                                <w:sz w:val="16"/>
                                <w:szCs w:val="16"/>
                              </w:rPr>
                            </w:pPr>
                            <w:r w:rsidRPr="00543DD5">
                              <w:rPr>
                                <w:rFonts w:ascii="Arial" w:hAnsi="Arial" w:cs="Arial"/>
                                <w:sz w:val="16"/>
                                <w:szCs w:val="16"/>
                              </w:rPr>
                              <w:t xml:space="preserve">Data are n (%) unless stated otherwise. Denominators for each group are presented at the top row. </w:t>
                            </w:r>
                          </w:p>
                          <w:p w14:paraId="2C34AC3C" w14:textId="77777777" w:rsidR="00E353AB" w:rsidRPr="00E353AB" w:rsidRDefault="00E353AB" w:rsidP="000C288C">
                            <w:pPr>
                              <w:spacing w:line="276"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984F" id="_x0000_s1027" type="#_x0000_t202" style="position:absolute;margin-left:1.35pt;margin-top:3.25pt;width:448.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" fillcolor="window" stroked="f" strokeweight=".5pt">
                <v:textbox>
                  <w:txbxContent>
                    <w:p w14:paraId="3120F175" w14:textId="28B188D3" w:rsidR="00E353AB" w:rsidRDefault="000C288C" w:rsidP="000C288C">
                      <w:pPr>
                        <w:spacing w:line="276" w:lineRule="auto"/>
                        <w:rPr>
                          <w:rFonts w:ascii="Arial" w:hAnsi="Arial" w:cs="Arial"/>
                          <w:sz w:val="16"/>
                          <w:szCs w:val="16"/>
                        </w:rPr>
                      </w:pPr>
                      <w:r w:rsidRPr="00543DD5">
                        <w:rPr>
                          <w:rFonts w:ascii="Arial" w:hAnsi="Arial" w:cs="Arial"/>
                          <w:sz w:val="16"/>
                          <w:szCs w:val="16"/>
                        </w:rPr>
                        <w:t xml:space="preserve">Data are n (%) unless stated otherwise. Denominators for each group are presented at the top row. </w:t>
                      </w:r>
                    </w:p>
                    <w:p w14:paraId="2C34AC3C" w14:textId="77777777" w:rsidR="00E353AB" w:rsidRPr="00E353AB" w:rsidRDefault="00E353AB" w:rsidP="000C288C">
                      <w:pPr>
                        <w:spacing w:line="276" w:lineRule="auto"/>
                        <w:rPr>
                          <w:rFonts w:ascii="Arial" w:hAnsi="Arial" w:cs="Arial"/>
                          <w:sz w:val="16"/>
                          <w:szCs w:val="16"/>
                        </w:rPr>
                      </w:pPr>
                    </w:p>
                  </w:txbxContent>
                </v:textbox>
              </v:shape>
            </w:pict>
          </mc:Fallback>
        </mc:AlternateContent>
      </w:r>
    </w:p>
    <w:p w14:paraId="0090FDE8" w14:textId="77777777" w:rsidR="0063002E" w:rsidRPr="002F0113" w:rsidRDefault="0063002E" w:rsidP="0063002E">
      <w:pPr>
        <w:rPr>
          <w:rFonts w:ascii="Arial" w:hAnsi="Arial" w:cs="Arial"/>
          <w:sz w:val="22"/>
          <w:szCs w:val="22"/>
        </w:rPr>
      </w:pPr>
    </w:p>
    <w:p w14:paraId="55695AD6" w14:textId="77777777" w:rsidR="0063002E" w:rsidRDefault="0063002E" w:rsidP="0063002E">
      <w:pPr>
        <w:rPr>
          <w:rFonts w:ascii="Arial" w:hAnsi="Arial" w:cs="Arial"/>
          <w:sz w:val="22"/>
          <w:szCs w:val="22"/>
        </w:rPr>
      </w:pPr>
    </w:p>
    <w:p w14:paraId="45CEAE5E" w14:textId="77777777" w:rsidR="0063002E" w:rsidRDefault="0063002E" w:rsidP="0063002E">
      <w:pPr>
        <w:rPr>
          <w:rFonts w:ascii="Arial" w:hAnsi="Arial" w:cs="Arial"/>
          <w:sz w:val="22"/>
          <w:szCs w:val="22"/>
        </w:rPr>
      </w:pPr>
      <w:r>
        <w:rPr>
          <w:rFonts w:ascii="Arial" w:hAnsi="Arial" w:cs="Arial"/>
          <w:sz w:val="22"/>
          <w:szCs w:val="22"/>
        </w:rPr>
        <w:br w:type="page"/>
      </w:r>
    </w:p>
    <w:p w14:paraId="56C3B709" w14:textId="77777777" w:rsidR="0063002E" w:rsidRPr="00684764" w:rsidRDefault="0063002E" w:rsidP="0063002E">
      <w:pPr>
        <w:rPr>
          <w:rFonts w:ascii="Arial" w:hAnsi="Arial" w:cs="Arial"/>
          <w:b/>
          <w:bCs/>
          <w:sz w:val="22"/>
          <w:szCs w:val="22"/>
        </w:rPr>
      </w:pPr>
      <w:r w:rsidRPr="008E7A90">
        <w:rPr>
          <w:rFonts w:ascii="Arial" w:hAnsi="Arial" w:cs="Arial"/>
          <w:b/>
          <w:bCs/>
          <w:sz w:val="22"/>
          <w:szCs w:val="22"/>
        </w:rPr>
        <w:lastRenderedPageBreak/>
        <w:t>Supplementary Table 3: Key performance measures to evaluate access and quality in West Africa and globally</w:t>
      </w:r>
    </w:p>
    <w:p w14:paraId="2D51C736" w14:textId="77777777" w:rsidR="0063002E" w:rsidRDefault="0063002E" w:rsidP="0063002E">
      <w:pPr>
        <w:rPr>
          <w:rFonts w:ascii="Arial" w:hAnsi="Arial" w:cs="Arial"/>
          <w:sz w:val="22"/>
          <w:szCs w:val="22"/>
        </w:rPr>
      </w:pPr>
    </w:p>
    <w:tbl>
      <w:tblPr>
        <w:tblW w:w="8784" w:type="dxa"/>
        <w:tblLayout w:type="fixed"/>
        <w:tblLook w:val="04A0" w:firstRow="1" w:lastRow="0" w:firstColumn="1" w:lastColumn="0" w:noHBand="0" w:noVBand="1"/>
      </w:tblPr>
      <w:tblGrid>
        <w:gridCol w:w="3122"/>
        <w:gridCol w:w="2831"/>
        <w:gridCol w:w="2831"/>
      </w:tblGrid>
      <w:tr w:rsidR="0063002E" w:rsidRPr="008E7A90" w14:paraId="1B0A8C40" w14:textId="77777777" w:rsidTr="000C288C">
        <w:trPr>
          <w:trHeight w:val="20"/>
        </w:trPr>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2E85"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 </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79897E3A"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West Africa</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2ABC7613"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 xml:space="preserve">Total </w:t>
            </w:r>
          </w:p>
        </w:tc>
      </w:tr>
      <w:tr w:rsidR="0063002E" w:rsidRPr="008E7A90" w14:paraId="393DA69D"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000000" w:fill="D9E2F3"/>
            <w:vAlign w:val="center"/>
            <w:hideMark/>
          </w:tcPr>
          <w:p w14:paraId="7EB32274"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ACCESS AND COVERAGE</w:t>
            </w:r>
          </w:p>
        </w:tc>
      </w:tr>
      <w:tr w:rsidR="00572E0F" w:rsidRPr="008E7A90" w14:paraId="2A9AD1BD"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0D2DB339" w14:textId="77777777" w:rsidR="00572E0F" w:rsidRPr="008E7A90" w:rsidRDefault="00572E0F" w:rsidP="00572E0F">
            <w:pPr>
              <w:jc w:val="right"/>
              <w:rPr>
                <w:rFonts w:ascii="Arial" w:hAnsi="Arial" w:cs="Arial"/>
                <w:b/>
                <w:bCs/>
                <w:color w:val="000000"/>
                <w:sz w:val="22"/>
                <w:szCs w:val="22"/>
              </w:rPr>
            </w:pPr>
            <w:r w:rsidRPr="008E7A90">
              <w:rPr>
                <w:rFonts w:ascii="Arial" w:hAnsi="Arial" w:cs="Arial"/>
                <w:b/>
                <w:bCs/>
                <w:color w:val="000000"/>
                <w:sz w:val="22"/>
                <w:szCs w:val="22"/>
              </w:rPr>
              <w:t xml:space="preserve">Total </w:t>
            </w:r>
          </w:p>
        </w:tc>
        <w:tc>
          <w:tcPr>
            <w:tcW w:w="2831" w:type="dxa"/>
            <w:tcBorders>
              <w:top w:val="nil"/>
              <w:left w:val="nil"/>
              <w:bottom w:val="single" w:sz="4" w:space="0" w:color="auto"/>
              <w:right w:val="single" w:sz="4" w:space="0" w:color="auto"/>
            </w:tcBorders>
            <w:shd w:val="clear" w:color="auto" w:fill="auto"/>
            <w:vAlign w:val="center"/>
            <w:hideMark/>
          </w:tcPr>
          <w:p w14:paraId="2D41518C" w14:textId="77777777" w:rsidR="00572E0F" w:rsidRPr="008E7A90" w:rsidRDefault="00572E0F" w:rsidP="00572E0F">
            <w:pPr>
              <w:rPr>
                <w:rFonts w:ascii="Arial" w:hAnsi="Arial" w:cs="Arial"/>
                <w:color w:val="000000"/>
                <w:sz w:val="22"/>
                <w:szCs w:val="22"/>
              </w:rPr>
            </w:pPr>
            <w:r w:rsidRPr="008E7A90">
              <w:rPr>
                <w:rFonts w:ascii="Arial" w:hAnsi="Arial" w:cs="Arial"/>
                <w:color w:val="000000"/>
                <w:sz w:val="22"/>
                <w:szCs w:val="22"/>
              </w:rPr>
              <w:t> n=1,079</w:t>
            </w:r>
          </w:p>
        </w:tc>
        <w:tc>
          <w:tcPr>
            <w:tcW w:w="2831" w:type="dxa"/>
            <w:tcBorders>
              <w:top w:val="nil"/>
              <w:left w:val="nil"/>
              <w:bottom w:val="single" w:sz="4" w:space="0" w:color="auto"/>
              <w:right w:val="single" w:sz="4" w:space="0" w:color="auto"/>
            </w:tcBorders>
            <w:shd w:val="clear" w:color="auto" w:fill="auto"/>
            <w:vAlign w:val="center"/>
            <w:hideMark/>
          </w:tcPr>
          <w:p w14:paraId="3DE23868" w14:textId="6E90CD9A" w:rsidR="00572E0F" w:rsidRPr="008E7A90" w:rsidRDefault="00572E0F" w:rsidP="00572E0F">
            <w:pPr>
              <w:rPr>
                <w:rFonts w:ascii="Arial" w:hAnsi="Arial" w:cs="Arial"/>
                <w:color w:val="000000"/>
                <w:sz w:val="22"/>
                <w:szCs w:val="22"/>
              </w:rPr>
            </w:pPr>
            <w:r w:rsidRPr="008E7A90">
              <w:rPr>
                <w:rFonts w:ascii="Arial" w:hAnsi="Arial" w:cs="Arial"/>
                <w:color w:val="000000"/>
                <w:sz w:val="22"/>
                <w:szCs w:val="22"/>
              </w:rPr>
              <w:t>n=16,979</w:t>
            </w:r>
          </w:p>
        </w:tc>
      </w:tr>
      <w:tr w:rsidR="0063002E" w:rsidRPr="008E7A90" w14:paraId="407E82F4"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106CFEFA"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Emergency surgery </w:t>
            </w:r>
          </w:p>
        </w:tc>
      </w:tr>
      <w:tr w:rsidR="00572E0F" w:rsidRPr="008E7A90" w14:paraId="68AE0B9F"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5072A514" w14:textId="77777777" w:rsidR="00572E0F" w:rsidRPr="008E7A90" w:rsidRDefault="00572E0F" w:rsidP="00572E0F">
            <w:pPr>
              <w:ind w:firstLine="170"/>
              <w:rPr>
                <w:rFonts w:ascii="Arial" w:hAnsi="Arial" w:cs="Arial"/>
                <w:color w:val="000000"/>
                <w:sz w:val="22"/>
                <w:szCs w:val="22"/>
              </w:rPr>
            </w:pPr>
            <w:r w:rsidRPr="008E7A90">
              <w:rPr>
                <w:rFonts w:ascii="Arial" w:hAnsi="Arial" w:cs="Arial"/>
                <w:color w:val="000000"/>
                <w:sz w:val="22"/>
                <w:szCs w:val="22"/>
              </w:rPr>
              <w:t>Yes</w:t>
            </w:r>
          </w:p>
        </w:tc>
        <w:tc>
          <w:tcPr>
            <w:tcW w:w="2831" w:type="dxa"/>
            <w:tcBorders>
              <w:top w:val="nil"/>
              <w:left w:val="nil"/>
              <w:bottom w:val="single" w:sz="4" w:space="0" w:color="auto"/>
              <w:right w:val="single" w:sz="4" w:space="0" w:color="auto"/>
            </w:tcBorders>
            <w:shd w:val="clear" w:color="auto" w:fill="auto"/>
            <w:vAlign w:val="center"/>
            <w:hideMark/>
          </w:tcPr>
          <w:p w14:paraId="5933D352" w14:textId="77777777" w:rsidR="00572E0F" w:rsidRPr="008E7A90" w:rsidRDefault="00572E0F" w:rsidP="00572E0F">
            <w:pPr>
              <w:rPr>
                <w:rFonts w:ascii="Arial" w:hAnsi="Arial" w:cs="Arial"/>
                <w:color w:val="000000"/>
                <w:sz w:val="22"/>
                <w:szCs w:val="22"/>
              </w:rPr>
            </w:pPr>
            <w:r w:rsidRPr="008E7A90">
              <w:rPr>
                <w:rFonts w:ascii="Arial" w:hAnsi="Arial" w:cs="Arial"/>
                <w:color w:val="000000"/>
                <w:sz w:val="22"/>
                <w:szCs w:val="22"/>
              </w:rPr>
              <w:t>188 (17.4%)</w:t>
            </w:r>
          </w:p>
        </w:tc>
        <w:tc>
          <w:tcPr>
            <w:tcW w:w="2831" w:type="dxa"/>
            <w:tcBorders>
              <w:top w:val="nil"/>
              <w:left w:val="nil"/>
              <w:bottom w:val="single" w:sz="4" w:space="0" w:color="auto"/>
              <w:right w:val="single" w:sz="4" w:space="0" w:color="auto"/>
            </w:tcBorders>
            <w:shd w:val="clear" w:color="auto" w:fill="auto"/>
            <w:vAlign w:val="bottom"/>
            <w:hideMark/>
          </w:tcPr>
          <w:p w14:paraId="343ECF93" w14:textId="26181FF2" w:rsidR="00572E0F" w:rsidRPr="008E7A90" w:rsidRDefault="00572E0F" w:rsidP="00572E0F">
            <w:pPr>
              <w:rPr>
                <w:rFonts w:ascii="Arial" w:hAnsi="Arial" w:cs="Arial"/>
                <w:color w:val="000000"/>
                <w:sz w:val="22"/>
                <w:szCs w:val="22"/>
              </w:rPr>
            </w:pPr>
            <w:r w:rsidRPr="008E7A90">
              <w:rPr>
                <w:rFonts w:ascii="Arial" w:hAnsi="Arial" w:cs="Arial"/>
                <w:color w:val="000000"/>
                <w:sz w:val="22"/>
                <w:szCs w:val="22"/>
              </w:rPr>
              <w:t>1099 (6.5%)</w:t>
            </w:r>
          </w:p>
        </w:tc>
      </w:tr>
      <w:tr w:rsidR="00572E0F" w:rsidRPr="008E7A90" w14:paraId="1D1707E2"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7800CF11" w14:textId="77777777" w:rsidR="00572E0F" w:rsidRPr="008E7A90" w:rsidRDefault="00572E0F" w:rsidP="00572E0F">
            <w:pPr>
              <w:ind w:firstLine="170"/>
              <w:rPr>
                <w:rFonts w:ascii="Arial" w:hAnsi="Arial" w:cs="Arial"/>
                <w:color w:val="000000"/>
                <w:sz w:val="22"/>
                <w:szCs w:val="22"/>
              </w:rPr>
            </w:pPr>
            <w:r w:rsidRPr="008E7A90">
              <w:rPr>
                <w:rFonts w:ascii="Arial" w:hAnsi="Arial" w:cs="Arial"/>
                <w:color w:val="000000"/>
                <w:sz w:val="22"/>
                <w:szCs w:val="22"/>
              </w:rPr>
              <w:t>No </w:t>
            </w:r>
          </w:p>
        </w:tc>
        <w:tc>
          <w:tcPr>
            <w:tcW w:w="2831" w:type="dxa"/>
            <w:tcBorders>
              <w:top w:val="nil"/>
              <w:left w:val="nil"/>
              <w:bottom w:val="single" w:sz="4" w:space="0" w:color="auto"/>
              <w:right w:val="single" w:sz="4" w:space="0" w:color="auto"/>
            </w:tcBorders>
            <w:shd w:val="clear" w:color="auto" w:fill="auto"/>
            <w:vAlign w:val="center"/>
            <w:hideMark/>
          </w:tcPr>
          <w:p w14:paraId="5214A620" w14:textId="77777777" w:rsidR="00572E0F" w:rsidRPr="008E7A90" w:rsidRDefault="00572E0F" w:rsidP="00572E0F">
            <w:pPr>
              <w:rPr>
                <w:rFonts w:ascii="Arial" w:hAnsi="Arial" w:cs="Arial"/>
                <w:color w:val="000000"/>
                <w:sz w:val="22"/>
                <w:szCs w:val="22"/>
              </w:rPr>
            </w:pPr>
            <w:r w:rsidRPr="008E7A90">
              <w:rPr>
                <w:rFonts w:ascii="Arial" w:hAnsi="Arial" w:cs="Arial"/>
                <w:color w:val="000000"/>
                <w:sz w:val="22"/>
                <w:szCs w:val="22"/>
              </w:rPr>
              <w:t>891 (82.6%)</w:t>
            </w:r>
          </w:p>
        </w:tc>
        <w:tc>
          <w:tcPr>
            <w:tcW w:w="2831" w:type="dxa"/>
            <w:tcBorders>
              <w:top w:val="nil"/>
              <w:left w:val="nil"/>
              <w:bottom w:val="single" w:sz="4" w:space="0" w:color="auto"/>
              <w:right w:val="single" w:sz="4" w:space="0" w:color="auto"/>
            </w:tcBorders>
            <w:shd w:val="clear" w:color="auto" w:fill="auto"/>
            <w:vAlign w:val="bottom"/>
            <w:hideMark/>
          </w:tcPr>
          <w:p w14:paraId="7D36097D" w14:textId="1CCF988F" w:rsidR="00572E0F" w:rsidRPr="008E7A90" w:rsidRDefault="00572E0F" w:rsidP="00572E0F">
            <w:pPr>
              <w:rPr>
                <w:rFonts w:ascii="Arial" w:hAnsi="Arial" w:cs="Arial"/>
                <w:color w:val="000000"/>
                <w:sz w:val="22"/>
                <w:szCs w:val="22"/>
              </w:rPr>
            </w:pPr>
            <w:r w:rsidRPr="008E7A90">
              <w:rPr>
                <w:rFonts w:ascii="Arial" w:hAnsi="Arial" w:cs="Arial"/>
                <w:color w:val="000000"/>
                <w:sz w:val="22"/>
                <w:szCs w:val="22"/>
              </w:rPr>
              <w:t>15863 (93.5%)</w:t>
            </w:r>
          </w:p>
        </w:tc>
      </w:tr>
      <w:tr w:rsidR="0063002E" w:rsidRPr="008E7A90" w14:paraId="3E6C94BE"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17962C2A"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77291089"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7D6C4A55"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17 </w:t>
            </w:r>
          </w:p>
        </w:tc>
      </w:tr>
      <w:tr w:rsidR="0063002E" w:rsidRPr="008E7A90" w14:paraId="3248C053"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66930C38"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 xml:space="preserve">Bowel resection </w:t>
            </w:r>
          </w:p>
        </w:tc>
      </w:tr>
      <w:tr w:rsidR="000D0341" w:rsidRPr="008E7A90" w14:paraId="56CF4EE3"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2C06ECEC" w14:textId="77777777" w:rsidR="000D0341" w:rsidRPr="008E7A90" w:rsidRDefault="000D0341" w:rsidP="000D0341">
            <w:pPr>
              <w:ind w:firstLine="170"/>
              <w:rPr>
                <w:rFonts w:ascii="Arial" w:hAnsi="Arial" w:cs="Arial"/>
                <w:color w:val="000000"/>
                <w:sz w:val="22"/>
                <w:szCs w:val="22"/>
              </w:rPr>
            </w:pPr>
            <w:r w:rsidRPr="008E7A90">
              <w:rPr>
                <w:rFonts w:ascii="Arial" w:hAnsi="Arial" w:cs="Arial"/>
                <w:color w:val="000000"/>
                <w:sz w:val="22"/>
                <w:szCs w:val="22"/>
              </w:rPr>
              <w:t>Yes</w:t>
            </w:r>
          </w:p>
        </w:tc>
        <w:tc>
          <w:tcPr>
            <w:tcW w:w="2831" w:type="dxa"/>
            <w:tcBorders>
              <w:top w:val="nil"/>
              <w:left w:val="nil"/>
              <w:bottom w:val="single" w:sz="4" w:space="0" w:color="auto"/>
              <w:right w:val="single" w:sz="4" w:space="0" w:color="auto"/>
            </w:tcBorders>
            <w:shd w:val="clear" w:color="auto" w:fill="auto"/>
            <w:vAlign w:val="center"/>
            <w:hideMark/>
          </w:tcPr>
          <w:p w14:paraId="20BBD920" w14:textId="77777777" w:rsidR="000D0341" w:rsidRPr="008E7A90" w:rsidRDefault="000D0341" w:rsidP="000D0341">
            <w:pPr>
              <w:rPr>
                <w:rFonts w:ascii="Arial" w:hAnsi="Arial" w:cs="Arial"/>
                <w:color w:val="000000"/>
                <w:sz w:val="22"/>
                <w:szCs w:val="22"/>
              </w:rPr>
            </w:pPr>
            <w:r w:rsidRPr="008E7A90">
              <w:rPr>
                <w:rFonts w:ascii="Arial" w:hAnsi="Arial" w:cs="Arial"/>
                <w:color w:val="000000"/>
                <w:sz w:val="22"/>
                <w:szCs w:val="22"/>
              </w:rPr>
              <w:t>38 (3.5%)</w:t>
            </w:r>
          </w:p>
        </w:tc>
        <w:tc>
          <w:tcPr>
            <w:tcW w:w="2831" w:type="dxa"/>
            <w:tcBorders>
              <w:top w:val="nil"/>
              <w:left w:val="nil"/>
              <w:bottom w:val="single" w:sz="4" w:space="0" w:color="auto"/>
              <w:right w:val="single" w:sz="4" w:space="0" w:color="auto"/>
            </w:tcBorders>
            <w:shd w:val="clear" w:color="auto" w:fill="auto"/>
            <w:vAlign w:val="bottom"/>
            <w:hideMark/>
          </w:tcPr>
          <w:p w14:paraId="61856DB9" w14:textId="64B99E55" w:rsidR="000D0341" w:rsidRPr="008E7A90" w:rsidRDefault="000D0341" w:rsidP="000D0341">
            <w:pPr>
              <w:rPr>
                <w:rFonts w:ascii="Arial" w:hAnsi="Arial" w:cs="Arial"/>
                <w:color w:val="000000"/>
                <w:sz w:val="22"/>
                <w:szCs w:val="22"/>
              </w:rPr>
            </w:pPr>
            <w:r w:rsidRPr="008E7A90">
              <w:rPr>
                <w:rFonts w:ascii="Arial" w:hAnsi="Arial" w:cs="Arial"/>
                <w:color w:val="000000"/>
                <w:sz w:val="22"/>
                <w:szCs w:val="22"/>
              </w:rPr>
              <w:t>258 (1.5%)</w:t>
            </w:r>
          </w:p>
        </w:tc>
      </w:tr>
      <w:tr w:rsidR="000D0341" w:rsidRPr="008E7A90" w14:paraId="0BD74B15"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6A123DE4" w14:textId="77777777" w:rsidR="000D0341" w:rsidRPr="008E7A90" w:rsidRDefault="000D0341" w:rsidP="000D0341">
            <w:pPr>
              <w:ind w:firstLine="170"/>
              <w:rPr>
                <w:rFonts w:ascii="Arial" w:hAnsi="Arial" w:cs="Arial"/>
                <w:color w:val="000000"/>
                <w:sz w:val="22"/>
                <w:szCs w:val="22"/>
              </w:rPr>
            </w:pPr>
            <w:r w:rsidRPr="008E7A90">
              <w:rPr>
                <w:rFonts w:ascii="Arial" w:hAnsi="Arial" w:cs="Arial"/>
                <w:color w:val="000000"/>
                <w:sz w:val="22"/>
                <w:szCs w:val="22"/>
              </w:rPr>
              <w:t>No</w:t>
            </w:r>
          </w:p>
        </w:tc>
        <w:tc>
          <w:tcPr>
            <w:tcW w:w="2831" w:type="dxa"/>
            <w:tcBorders>
              <w:top w:val="nil"/>
              <w:left w:val="nil"/>
              <w:bottom w:val="single" w:sz="4" w:space="0" w:color="auto"/>
              <w:right w:val="single" w:sz="4" w:space="0" w:color="auto"/>
            </w:tcBorders>
            <w:shd w:val="clear" w:color="auto" w:fill="auto"/>
            <w:vAlign w:val="center"/>
            <w:hideMark/>
          </w:tcPr>
          <w:p w14:paraId="58DD5574" w14:textId="77777777" w:rsidR="000D0341" w:rsidRPr="008E7A90" w:rsidRDefault="000D0341" w:rsidP="000D0341">
            <w:pPr>
              <w:rPr>
                <w:rFonts w:ascii="Arial" w:hAnsi="Arial" w:cs="Arial"/>
                <w:color w:val="000000"/>
                <w:sz w:val="22"/>
                <w:szCs w:val="22"/>
              </w:rPr>
            </w:pPr>
            <w:r w:rsidRPr="008E7A90">
              <w:rPr>
                <w:rFonts w:ascii="Arial" w:hAnsi="Arial" w:cs="Arial"/>
                <w:color w:val="000000"/>
                <w:sz w:val="22"/>
                <w:szCs w:val="22"/>
              </w:rPr>
              <w:t>1041 (96.5%)</w:t>
            </w:r>
          </w:p>
        </w:tc>
        <w:tc>
          <w:tcPr>
            <w:tcW w:w="2831" w:type="dxa"/>
            <w:tcBorders>
              <w:top w:val="nil"/>
              <w:left w:val="nil"/>
              <w:bottom w:val="single" w:sz="4" w:space="0" w:color="auto"/>
              <w:right w:val="single" w:sz="4" w:space="0" w:color="auto"/>
            </w:tcBorders>
            <w:shd w:val="clear" w:color="auto" w:fill="auto"/>
            <w:vAlign w:val="bottom"/>
            <w:hideMark/>
          </w:tcPr>
          <w:p w14:paraId="3E24261F" w14:textId="439913CE" w:rsidR="000D0341" w:rsidRPr="008E7A90" w:rsidRDefault="000D0341" w:rsidP="000D0341">
            <w:pPr>
              <w:rPr>
                <w:rFonts w:ascii="Arial" w:hAnsi="Arial" w:cs="Arial"/>
                <w:color w:val="000000"/>
                <w:sz w:val="22"/>
                <w:szCs w:val="22"/>
              </w:rPr>
            </w:pPr>
            <w:r w:rsidRPr="008E7A90">
              <w:rPr>
                <w:rFonts w:ascii="Arial" w:hAnsi="Arial" w:cs="Arial"/>
                <w:color w:val="000000"/>
                <w:sz w:val="22"/>
                <w:szCs w:val="22"/>
              </w:rPr>
              <w:t>16703 (98.5%)</w:t>
            </w:r>
          </w:p>
        </w:tc>
      </w:tr>
      <w:tr w:rsidR="0063002E" w:rsidRPr="008E7A90" w14:paraId="58690009"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5D68139C"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7CC51D3D"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30FF97A2"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18 </w:t>
            </w:r>
          </w:p>
        </w:tc>
      </w:tr>
      <w:tr w:rsidR="0063002E" w:rsidRPr="008E7A90" w14:paraId="725ECC9A"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4F333F79" w14:textId="77777777" w:rsidR="0063002E" w:rsidRPr="008E7A90" w:rsidRDefault="0063002E" w:rsidP="00D21D39">
            <w:pPr>
              <w:jc w:val="right"/>
              <w:rPr>
                <w:rFonts w:ascii="Arial" w:hAnsi="Arial" w:cs="Arial"/>
                <w:b/>
                <w:bCs/>
                <w:color w:val="000000"/>
                <w:sz w:val="22"/>
                <w:szCs w:val="22"/>
              </w:rPr>
            </w:pPr>
            <w:r w:rsidRPr="008E7A90">
              <w:rPr>
                <w:rFonts w:ascii="Arial" w:hAnsi="Arial" w:cs="Arial"/>
                <w:b/>
                <w:bCs/>
                <w:color w:val="000000"/>
                <w:sz w:val="22"/>
                <w:szCs w:val="22"/>
              </w:rPr>
              <w:t>Total</w:t>
            </w:r>
          </w:p>
        </w:tc>
        <w:tc>
          <w:tcPr>
            <w:tcW w:w="2831" w:type="dxa"/>
            <w:tcBorders>
              <w:top w:val="nil"/>
              <w:left w:val="nil"/>
              <w:bottom w:val="single" w:sz="4" w:space="0" w:color="auto"/>
              <w:right w:val="single" w:sz="4" w:space="0" w:color="auto"/>
            </w:tcBorders>
            <w:shd w:val="clear" w:color="auto" w:fill="auto"/>
            <w:vAlign w:val="center"/>
            <w:hideMark/>
          </w:tcPr>
          <w:p w14:paraId="7C16D580"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n=891</w:t>
            </w:r>
          </w:p>
        </w:tc>
        <w:tc>
          <w:tcPr>
            <w:tcW w:w="2831" w:type="dxa"/>
            <w:tcBorders>
              <w:top w:val="nil"/>
              <w:left w:val="nil"/>
              <w:bottom w:val="single" w:sz="4" w:space="0" w:color="auto"/>
              <w:right w:val="single" w:sz="4" w:space="0" w:color="auto"/>
            </w:tcBorders>
            <w:shd w:val="clear" w:color="auto" w:fill="auto"/>
            <w:vAlign w:val="center"/>
            <w:hideMark/>
          </w:tcPr>
          <w:p w14:paraId="130999D2" w14:textId="61521190"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n=1</w:t>
            </w:r>
            <w:r w:rsidR="008E7A90">
              <w:rPr>
                <w:rFonts w:ascii="Arial" w:hAnsi="Arial" w:cs="Arial"/>
                <w:color w:val="000000"/>
                <w:sz w:val="22"/>
                <w:szCs w:val="22"/>
              </w:rPr>
              <w:t>5</w:t>
            </w:r>
            <w:r w:rsidRPr="008E7A90">
              <w:rPr>
                <w:rFonts w:ascii="Arial" w:hAnsi="Arial" w:cs="Arial"/>
                <w:color w:val="000000"/>
                <w:sz w:val="22"/>
                <w:szCs w:val="22"/>
              </w:rPr>
              <w:t>,</w:t>
            </w:r>
            <w:r w:rsidR="008E7A90">
              <w:rPr>
                <w:rFonts w:ascii="Arial" w:hAnsi="Arial" w:cs="Arial"/>
                <w:color w:val="000000"/>
                <w:sz w:val="22"/>
                <w:szCs w:val="22"/>
              </w:rPr>
              <w:t>863</w:t>
            </w:r>
          </w:p>
        </w:tc>
      </w:tr>
      <w:tr w:rsidR="0063002E" w:rsidRPr="008E7A90" w14:paraId="4C3BF57D"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39DC1C71"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Waiting time to elective surgery</w:t>
            </w:r>
          </w:p>
        </w:tc>
      </w:tr>
      <w:tr w:rsidR="008E7A90" w:rsidRPr="008E7A90" w14:paraId="2055B3CB"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33459F77"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 xml:space="preserve">Median </w:t>
            </w:r>
          </w:p>
        </w:tc>
        <w:tc>
          <w:tcPr>
            <w:tcW w:w="2831" w:type="dxa"/>
            <w:tcBorders>
              <w:top w:val="nil"/>
              <w:left w:val="nil"/>
              <w:bottom w:val="single" w:sz="4" w:space="0" w:color="auto"/>
              <w:right w:val="single" w:sz="4" w:space="0" w:color="auto"/>
            </w:tcBorders>
            <w:shd w:val="clear" w:color="auto" w:fill="auto"/>
            <w:noWrap/>
            <w:vAlign w:val="center"/>
            <w:hideMark/>
          </w:tcPr>
          <w:p w14:paraId="11037705"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10.3 months</w:t>
            </w:r>
          </w:p>
        </w:tc>
        <w:tc>
          <w:tcPr>
            <w:tcW w:w="2831" w:type="dxa"/>
            <w:tcBorders>
              <w:top w:val="nil"/>
              <w:left w:val="nil"/>
              <w:bottom w:val="single" w:sz="4" w:space="0" w:color="auto"/>
              <w:right w:val="single" w:sz="4" w:space="0" w:color="auto"/>
            </w:tcBorders>
            <w:shd w:val="clear" w:color="auto" w:fill="auto"/>
            <w:vAlign w:val="bottom"/>
          </w:tcPr>
          <w:p w14:paraId="4CF9A5AD" w14:textId="471A87A2"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8.0 months</w:t>
            </w:r>
          </w:p>
        </w:tc>
      </w:tr>
      <w:tr w:rsidR="008E7A90" w:rsidRPr="008E7A90" w14:paraId="788B5632"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12DF3356"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(IQR)</w:t>
            </w:r>
          </w:p>
        </w:tc>
        <w:tc>
          <w:tcPr>
            <w:tcW w:w="2831" w:type="dxa"/>
            <w:tcBorders>
              <w:top w:val="nil"/>
              <w:left w:val="nil"/>
              <w:bottom w:val="single" w:sz="4" w:space="0" w:color="auto"/>
              <w:right w:val="single" w:sz="4" w:space="0" w:color="auto"/>
            </w:tcBorders>
            <w:shd w:val="clear" w:color="auto" w:fill="auto"/>
            <w:vAlign w:val="center"/>
            <w:hideMark/>
          </w:tcPr>
          <w:p w14:paraId="17C133C0"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(3.8 to 25.8)</w:t>
            </w:r>
          </w:p>
        </w:tc>
        <w:tc>
          <w:tcPr>
            <w:tcW w:w="2831" w:type="dxa"/>
            <w:tcBorders>
              <w:top w:val="nil"/>
              <w:left w:val="nil"/>
              <w:bottom w:val="single" w:sz="4" w:space="0" w:color="auto"/>
              <w:right w:val="single" w:sz="4" w:space="0" w:color="auto"/>
            </w:tcBorders>
            <w:shd w:val="clear" w:color="auto" w:fill="auto"/>
            <w:vAlign w:val="bottom"/>
          </w:tcPr>
          <w:p w14:paraId="69EB077E" w14:textId="5FD23EF2" w:rsidR="008E7A90" w:rsidRPr="008E7A90" w:rsidRDefault="008E7A90" w:rsidP="008E7A90">
            <w:pPr>
              <w:rPr>
                <w:rFonts w:ascii="Arial" w:hAnsi="Arial" w:cs="Arial"/>
                <w:color w:val="000000"/>
                <w:sz w:val="22"/>
                <w:szCs w:val="22"/>
              </w:rPr>
            </w:pPr>
            <w:r w:rsidRPr="008E7A90">
              <w:rPr>
                <w:rFonts w:ascii="Arial" w:hAnsi="Arial" w:cs="Arial"/>
                <w:color w:val="000000"/>
              </w:rPr>
              <w:t>3.3 to 19.1</w:t>
            </w:r>
          </w:p>
        </w:tc>
      </w:tr>
      <w:tr w:rsidR="0063002E" w:rsidRPr="008E7A90" w14:paraId="50411CA0"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1476ABCF"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27A9F067"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3D786ED8"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24</w:t>
            </w:r>
          </w:p>
        </w:tc>
      </w:tr>
      <w:tr w:rsidR="0063002E" w:rsidRPr="008E7A90" w14:paraId="67399DB4"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6CF3FCE4"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Waiting time before diagnosis</w:t>
            </w:r>
          </w:p>
        </w:tc>
      </w:tr>
      <w:tr w:rsidR="008E7A90" w:rsidRPr="008E7A90" w14:paraId="0706E9B7"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2863EB5E"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 xml:space="preserve">Median </w:t>
            </w:r>
          </w:p>
        </w:tc>
        <w:tc>
          <w:tcPr>
            <w:tcW w:w="2831" w:type="dxa"/>
            <w:tcBorders>
              <w:top w:val="nil"/>
              <w:left w:val="nil"/>
              <w:bottom w:val="single" w:sz="4" w:space="0" w:color="auto"/>
              <w:right w:val="single" w:sz="4" w:space="0" w:color="auto"/>
            </w:tcBorders>
            <w:shd w:val="clear" w:color="auto" w:fill="auto"/>
            <w:noWrap/>
            <w:vAlign w:val="center"/>
            <w:hideMark/>
          </w:tcPr>
          <w:p w14:paraId="1C493AFC"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7.3 months</w:t>
            </w:r>
          </w:p>
        </w:tc>
        <w:tc>
          <w:tcPr>
            <w:tcW w:w="2831" w:type="dxa"/>
            <w:tcBorders>
              <w:top w:val="nil"/>
              <w:left w:val="nil"/>
              <w:bottom w:val="single" w:sz="4" w:space="0" w:color="auto"/>
              <w:right w:val="single" w:sz="4" w:space="0" w:color="auto"/>
            </w:tcBorders>
            <w:shd w:val="clear" w:color="auto" w:fill="auto"/>
            <w:vAlign w:val="bottom"/>
          </w:tcPr>
          <w:p w14:paraId="4068941D" w14:textId="36B793DE"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4.0 months</w:t>
            </w:r>
          </w:p>
        </w:tc>
      </w:tr>
      <w:tr w:rsidR="008E7A90" w:rsidRPr="008E7A90" w14:paraId="45F5E5B6"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2F40C867"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(IQR)</w:t>
            </w:r>
          </w:p>
        </w:tc>
        <w:tc>
          <w:tcPr>
            <w:tcW w:w="2831" w:type="dxa"/>
            <w:tcBorders>
              <w:top w:val="nil"/>
              <w:left w:val="nil"/>
              <w:bottom w:val="single" w:sz="4" w:space="0" w:color="auto"/>
              <w:right w:val="single" w:sz="4" w:space="0" w:color="auto"/>
            </w:tcBorders>
            <w:shd w:val="clear" w:color="auto" w:fill="auto"/>
            <w:noWrap/>
            <w:vAlign w:val="center"/>
            <w:hideMark/>
          </w:tcPr>
          <w:p w14:paraId="6354F6BA"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(2.8 to 23.9)</w:t>
            </w:r>
          </w:p>
        </w:tc>
        <w:tc>
          <w:tcPr>
            <w:tcW w:w="2831" w:type="dxa"/>
            <w:tcBorders>
              <w:top w:val="nil"/>
              <w:left w:val="nil"/>
              <w:bottom w:val="single" w:sz="4" w:space="0" w:color="auto"/>
              <w:right w:val="single" w:sz="4" w:space="0" w:color="auto"/>
            </w:tcBorders>
            <w:shd w:val="clear" w:color="auto" w:fill="auto"/>
            <w:vAlign w:val="bottom"/>
          </w:tcPr>
          <w:p w14:paraId="4D8A1935" w14:textId="135367EC" w:rsidR="008E7A90" w:rsidRPr="008E7A90" w:rsidRDefault="008E7A90" w:rsidP="008E7A90">
            <w:pPr>
              <w:rPr>
                <w:rFonts w:ascii="Arial" w:hAnsi="Arial" w:cs="Arial"/>
                <w:color w:val="000000"/>
                <w:sz w:val="22"/>
                <w:szCs w:val="22"/>
              </w:rPr>
            </w:pPr>
            <w:r w:rsidRPr="008E7A90">
              <w:rPr>
                <w:rFonts w:ascii="Arial" w:hAnsi="Arial" w:cs="Arial"/>
                <w:color w:val="000000"/>
              </w:rPr>
              <w:t>(1.3 to 11.3)</w:t>
            </w:r>
          </w:p>
        </w:tc>
      </w:tr>
      <w:tr w:rsidR="0063002E" w:rsidRPr="008E7A90" w14:paraId="6B5902F7"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057A60B2"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42DC3D84"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1630DB47"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1</w:t>
            </w:r>
          </w:p>
        </w:tc>
      </w:tr>
      <w:tr w:rsidR="0063002E" w:rsidRPr="008E7A90" w14:paraId="6275B63F"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50D3A535"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Waiting time after diagnosis</w:t>
            </w:r>
          </w:p>
        </w:tc>
      </w:tr>
      <w:tr w:rsidR="008E7A90" w:rsidRPr="008E7A90" w14:paraId="2B1EE783"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58DD807A"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 xml:space="preserve">Median </w:t>
            </w:r>
          </w:p>
        </w:tc>
        <w:tc>
          <w:tcPr>
            <w:tcW w:w="2831" w:type="dxa"/>
            <w:tcBorders>
              <w:top w:val="nil"/>
              <w:left w:val="nil"/>
              <w:bottom w:val="single" w:sz="4" w:space="0" w:color="auto"/>
              <w:right w:val="single" w:sz="4" w:space="0" w:color="auto"/>
            </w:tcBorders>
            <w:shd w:val="clear" w:color="auto" w:fill="auto"/>
            <w:noWrap/>
            <w:vAlign w:val="center"/>
            <w:hideMark/>
          </w:tcPr>
          <w:p w14:paraId="4496B03F"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1.4 months</w:t>
            </w:r>
          </w:p>
        </w:tc>
        <w:tc>
          <w:tcPr>
            <w:tcW w:w="2831" w:type="dxa"/>
            <w:tcBorders>
              <w:top w:val="nil"/>
              <w:left w:val="nil"/>
              <w:bottom w:val="single" w:sz="4" w:space="0" w:color="auto"/>
              <w:right w:val="single" w:sz="4" w:space="0" w:color="auto"/>
            </w:tcBorders>
            <w:shd w:val="clear" w:color="auto" w:fill="auto"/>
            <w:vAlign w:val="bottom"/>
          </w:tcPr>
          <w:p w14:paraId="63F43840" w14:textId="01757E4C"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3.4 months</w:t>
            </w:r>
          </w:p>
        </w:tc>
      </w:tr>
      <w:tr w:rsidR="008E7A90" w:rsidRPr="008E7A90" w14:paraId="10D44B4A"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5BA45485"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(IQR)</w:t>
            </w:r>
          </w:p>
        </w:tc>
        <w:tc>
          <w:tcPr>
            <w:tcW w:w="2831" w:type="dxa"/>
            <w:tcBorders>
              <w:top w:val="nil"/>
              <w:left w:val="nil"/>
              <w:bottom w:val="single" w:sz="4" w:space="0" w:color="auto"/>
              <w:right w:val="single" w:sz="4" w:space="0" w:color="auto"/>
            </w:tcBorders>
            <w:shd w:val="clear" w:color="auto" w:fill="auto"/>
            <w:vAlign w:val="center"/>
            <w:hideMark/>
          </w:tcPr>
          <w:p w14:paraId="4A4B5A8B"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(0.3 to 6.6)</w:t>
            </w:r>
          </w:p>
        </w:tc>
        <w:tc>
          <w:tcPr>
            <w:tcW w:w="2831" w:type="dxa"/>
            <w:tcBorders>
              <w:top w:val="nil"/>
              <w:left w:val="nil"/>
              <w:bottom w:val="single" w:sz="4" w:space="0" w:color="auto"/>
              <w:right w:val="single" w:sz="4" w:space="0" w:color="auto"/>
            </w:tcBorders>
            <w:shd w:val="clear" w:color="auto" w:fill="auto"/>
            <w:vAlign w:val="bottom"/>
          </w:tcPr>
          <w:p w14:paraId="47DD535F" w14:textId="10E171E0" w:rsidR="008E7A90" w:rsidRPr="008E7A90" w:rsidRDefault="008E7A90" w:rsidP="008E7A90">
            <w:pPr>
              <w:rPr>
                <w:rFonts w:ascii="Arial" w:hAnsi="Arial" w:cs="Arial"/>
                <w:color w:val="000000"/>
                <w:sz w:val="22"/>
                <w:szCs w:val="22"/>
              </w:rPr>
            </w:pPr>
            <w:r w:rsidRPr="008E7A90">
              <w:rPr>
                <w:rFonts w:ascii="Arial" w:hAnsi="Arial" w:cs="Arial"/>
                <w:color w:val="000000"/>
              </w:rPr>
              <w:t>(1.3 to 8.6)</w:t>
            </w:r>
          </w:p>
        </w:tc>
      </w:tr>
      <w:tr w:rsidR="0063002E" w:rsidRPr="008E7A90" w14:paraId="5B6615CE"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3B591F50"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65131A33"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28E10413"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12</w:t>
            </w:r>
          </w:p>
        </w:tc>
      </w:tr>
      <w:tr w:rsidR="0063002E" w:rsidRPr="008E7A90" w14:paraId="473BC2C3"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765F75EC"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Waiting time after decision for surgery</w:t>
            </w:r>
          </w:p>
        </w:tc>
      </w:tr>
      <w:tr w:rsidR="008E7A90" w:rsidRPr="008E7A90" w14:paraId="7BF7DE18"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5AAB9F8F"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 xml:space="preserve">Median </w:t>
            </w:r>
          </w:p>
        </w:tc>
        <w:tc>
          <w:tcPr>
            <w:tcW w:w="2831" w:type="dxa"/>
            <w:tcBorders>
              <w:top w:val="nil"/>
              <w:left w:val="nil"/>
              <w:bottom w:val="single" w:sz="4" w:space="0" w:color="auto"/>
              <w:right w:val="single" w:sz="4" w:space="0" w:color="auto"/>
            </w:tcBorders>
            <w:shd w:val="clear" w:color="auto" w:fill="auto"/>
            <w:noWrap/>
            <w:vAlign w:val="center"/>
            <w:hideMark/>
          </w:tcPr>
          <w:p w14:paraId="0515204C"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0.5 months</w:t>
            </w:r>
          </w:p>
        </w:tc>
        <w:tc>
          <w:tcPr>
            <w:tcW w:w="2831" w:type="dxa"/>
            <w:tcBorders>
              <w:top w:val="nil"/>
              <w:left w:val="nil"/>
              <w:bottom w:val="single" w:sz="4" w:space="0" w:color="auto"/>
              <w:right w:val="single" w:sz="4" w:space="0" w:color="auto"/>
            </w:tcBorders>
            <w:shd w:val="clear" w:color="auto" w:fill="auto"/>
            <w:vAlign w:val="bottom"/>
          </w:tcPr>
          <w:p w14:paraId="1684B3F1" w14:textId="137ACA0E"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1.7 months</w:t>
            </w:r>
          </w:p>
        </w:tc>
      </w:tr>
      <w:tr w:rsidR="008E7A90" w:rsidRPr="008E7A90" w14:paraId="4123EC10"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6F102BBD"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(IQR)</w:t>
            </w:r>
          </w:p>
        </w:tc>
        <w:tc>
          <w:tcPr>
            <w:tcW w:w="2831" w:type="dxa"/>
            <w:tcBorders>
              <w:top w:val="nil"/>
              <w:left w:val="nil"/>
              <w:bottom w:val="single" w:sz="4" w:space="0" w:color="auto"/>
              <w:right w:val="single" w:sz="4" w:space="0" w:color="auto"/>
            </w:tcBorders>
            <w:shd w:val="clear" w:color="auto" w:fill="auto"/>
            <w:vAlign w:val="center"/>
            <w:hideMark/>
          </w:tcPr>
          <w:p w14:paraId="5A6AD696"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(0.1 to 1.4)</w:t>
            </w:r>
          </w:p>
        </w:tc>
        <w:tc>
          <w:tcPr>
            <w:tcW w:w="2831" w:type="dxa"/>
            <w:tcBorders>
              <w:top w:val="nil"/>
              <w:left w:val="nil"/>
              <w:bottom w:val="single" w:sz="4" w:space="0" w:color="auto"/>
              <w:right w:val="single" w:sz="4" w:space="0" w:color="auto"/>
            </w:tcBorders>
            <w:shd w:val="clear" w:color="auto" w:fill="auto"/>
            <w:vAlign w:val="bottom"/>
          </w:tcPr>
          <w:p w14:paraId="4FB72C1B" w14:textId="52930814" w:rsidR="008E7A90" w:rsidRPr="008E7A90" w:rsidRDefault="008E7A90" w:rsidP="008E7A90">
            <w:pPr>
              <w:rPr>
                <w:rFonts w:ascii="Arial" w:hAnsi="Arial" w:cs="Arial"/>
                <w:color w:val="000000"/>
                <w:sz w:val="22"/>
                <w:szCs w:val="22"/>
              </w:rPr>
            </w:pPr>
            <w:r w:rsidRPr="008E7A90">
              <w:rPr>
                <w:rFonts w:ascii="Arial" w:hAnsi="Arial" w:cs="Arial"/>
                <w:color w:val="000000"/>
              </w:rPr>
              <w:t>(0.5 to 4.0)</w:t>
            </w:r>
          </w:p>
        </w:tc>
      </w:tr>
      <w:tr w:rsidR="0063002E" w:rsidRPr="008E7A90" w14:paraId="6F7E4196"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1A23FD01"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71ADC502"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326BE007"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6</w:t>
            </w:r>
          </w:p>
        </w:tc>
      </w:tr>
      <w:tr w:rsidR="0063002E" w:rsidRPr="008E7A90" w14:paraId="7573B0D0"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000000" w:fill="D9E2F3"/>
            <w:vAlign w:val="center"/>
            <w:hideMark/>
          </w:tcPr>
          <w:p w14:paraId="59A6F78D"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QUALITY AND SAFETY</w:t>
            </w:r>
          </w:p>
        </w:tc>
      </w:tr>
      <w:tr w:rsidR="0063002E" w:rsidRPr="008E7A90" w14:paraId="0C145DE1"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72531E89" w14:textId="77777777" w:rsidR="0063002E" w:rsidRPr="008E7A90" w:rsidRDefault="0063002E" w:rsidP="00D21D39">
            <w:pPr>
              <w:jc w:val="right"/>
              <w:rPr>
                <w:rFonts w:ascii="Arial" w:hAnsi="Arial" w:cs="Arial"/>
                <w:b/>
                <w:bCs/>
                <w:color w:val="000000"/>
                <w:sz w:val="22"/>
                <w:szCs w:val="22"/>
              </w:rPr>
            </w:pPr>
            <w:r w:rsidRPr="008E7A90">
              <w:rPr>
                <w:rFonts w:ascii="Arial" w:hAnsi="Arial" w:cs="Arial"/>
                <w:b/>
                <w:bCs/>
                <w:color w:val="000000"/>
                <w:sz w:val="22"/>
                <w:szCs w:val="22"/>
              </w:rPr>
              <w:t>Total</w:t>
            </w:r>
          </w:p>
        </w:tc>
        <w:tc>
          <w:tcPr>
            <w:tcW w:w="2831" w:type="dxa"/>
            <w:tcBorders>
              <w:top w:val="nil"/>
              <w:left w:val="nil"/>
              <w:bottom w:val="single" w:sz="4" w:space="0" w:color="auto"/>
              <w:right w:val="single" w:sz="4" w:space="0" w:color="auto"/>
            </w:tcBorders>
            <w:shd w:val="clear" w:color="auto" w:fill="auto"/>
            <w:vAlign w:val="center"/>
            <w:hideMark/>
          </w:tcPr>
          <w:p w14:paraId="79C75B16"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n=659</w:t>
            </w:r>
          </w:p>
        </w:tc>
        <w:tc>
          <w:tcPr>
            <w:tcW w:w="2831" w:type="dxa"/>
            <w:tcBorders>
              <w:top w:val="nil"/>
              <w:left w:val="nil"/>
              <w:bottom w:val="single" w:sz="4" w:space="0" w:color="auto"/>
              <w:right w:val="single" w:sz="4" w:space="0" w:color="auto"/>
            </w:tcBorders>
            <w:shd w:val="clear" w:color="auto" w:fill="auto"/>
            <w:vAlign w:val="center"/>
            <w:hideMark/>
          </w:tcPr>
          <w:p w14:paraId="6FFE5BCB" w14:textId="7BFB2885"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n=14,</w:t>
            </w:r>
            <w:r w:rsidR="008E7A90">
              <w:rPr>
                <w:rFonts w:ascii="Arial" w:hAnsi="Arial" w:cs="Arial"/>
                <w:color w:val="000000"/>
                <w:sz w:val="22"/>
                <w:szCs w:val="22"/>
              </w:rPr>
              <w:t>109</w:t>
            </w:r>
          </w:p>
        </w:tc>
      </w:tr>
      <w:tr w:rsidR="0063002E" w:rsidRPr="008E7A90" w14:paraId="4845DEF6"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04624035"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Mesh use</w:t>
            </w:r>
          </w:p>
        </w:tc>
      </w:tr>
      <w:tr w:rsidR="008E7A90" w:rsidRPr="008E7A90" w14:paraId="3EEA80F4"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3B875590"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Yes</w:t>
            </w:r>
          </w:p>
        </w:tc>
        <w:tc>
          <w:tcPr>
            <w:tcW w:w="2831" w:type="dxa"/>
            <w:tcBorders>
              <w:top w:val="nil"/>
              <w:left w:val="nil"/>
              <w:bottom w:val="single" w:sz="4" w:space="0" w:color="auto"/>
              <w:right w:val="single" w:sz="4" w:space="0" w:color="auto"/>
            </w:tcBorders>
            <w:shd w:val="clear" w:color="auto" w:fill="auto"/>
            <w:noWrap/>
            <w:vAlign w:val="center"/>
            <w:hideMark/>
          </w:tcPr>
          <w:p w14:paraId="51EA591E"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296 (44.9%)</w:t>
            </w:r>
          </w:p>
        </w:tc>
        <w:tc>
          <w:tcPr>
            <w:tcW w:w="2831" w:type="dxa"/>
            <w:tcBorders>
              <w:top w:val="nil"/>
              <w:left w:val="nil"/>
              <w:bottom w:val="single" w:sz="4" w:space="0" w:color="auto"/>
              <w:right w:val="single" w:sz="4" w:space="0" w:color="auto"/>
            </w:tcBorders>
            <w:shd w:val="clear" w:color="auto" w:fill="auto"/>
            <w:vAlign w:val="bottom"/>
          </w:tcPr>
          <w:p w14:paraId="2669ABA4" w14:textId="0A5B83A3"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13699 (97.1%)</w:t>
            </w:r>
          </w:p>
        </w:tc>
      </w:tr>
      <w:tr w:rsidR="008E7A90" w:rsidRPr="008E7A90" w14:paraId="310F4799"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4561EA54"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No</w:t>
            </w:r>
          </w:p>
        </w:tc>
        <w:tc>
          <w:tcPr>
            <w:tcW w:w="2831" w:type="dxa"/>
            <w:tcBorders>
              <w:top w:val="nil"/>
              <w:left w:val="nil"/>
              <w:bottom w:val="single" w:sz="4" w:space="0" w:color="auto"/>
              <w:right w:val="single" w:sz="4" w:space="0" w:color="auto"/>
            </w:tcBorders>
            <w:shd w:val="clear" w:color="auto" w:fill="auto"/>
            <w:noWrap/>
            <w:vAlign w:val="center"/>
            <w:hideMark/>
          </w:tcPr>
          <w:p w14:paraId="5867829D"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363 (55.1%)</w:t>
            </w:r>
          </w:p>
        </w:tc>
        <w:tc>
          <w:tcPr>
            <w:tcW w:w="2831" w:type="dxa"/>
            <w:tcBorders>
              <w:top w:val="nil"/>
              <w:left w:val="nil"/>
              <w:bottom w:val="single" w:sz="4" w:space="0" w:color="auto"/>
              <w:right w:val="single" w:sz="4" w:space="0" w:color="auto"/>
            </w:tcBorders>
            <w:shd w:val="clear" w:color="auto" w:fill="auto"/>
            <w:vAlign w:val="bottom"/>
          </w:tcPr>
          <w:p w14:paraId="160AA2AB" w14:textId="73D5CD1E"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410 (2.9%)</w:t>
            </w:r>
          </w:p>
        </w:tc>
      </w:tr>
      <w:tr w:rsidR="0063002E" w:rsidRPr="008E7A90" w14:paraId="1CB504A7"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323A8B61"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0B01D711"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60A45DF2"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r>
      <w:tr w:rsidR="0063002E" w:rsidRPr="008E7A90" w14:paraId="7E2C057D"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6780382F" w14:textId="77777777" w:rsidR="0063002E" w:rsidRPr="008E7A90" w:rsidRDefault="0063002E" w:rsidP="00D21D39">
            <w:pPr>
              <w:jc w:val="right"/>
              <w:rPr>
                <w:rFonts w:ascii="Arial" w:hAnsi="Arial" w:cs="Arial"/>
                <w:b/>
                <w:bCs/>
                <w:color w:val="000000"/>
                <w:sz w:val="22"/>
                <w:szCs w:val="22"/>
              </w:rPr>
            </w:pPr>
            <w:r w:rsidRPr="008E7A90">
              <w:rPr>
                <w:rFonts w:ascii="Arial" w:hAnsi="Arial" w:cs="Arial"/>
                <w:b/>
                <w:bCs/>
                <w:color w:val="000000"/>
                <w:sz w:val="22"/>
                <w:szCs w:val="22"/>
              </w:rPr>
              <w:t>Total</w:t>
            </w:r>
          </w:p>
        </w:tc>
        <w:tc>
          <w:tcPr>
            <w:tcW w:w="2831" w:type="dxa"/>
            <w:tcBorders>
              <w:top w:val="nil"/>
              <w:left w:val="nil"/>
              <w:bottom w:val="single" w:sz="4" w:space="0" w:color="auto"/>
              <w:right w:val="single" w:sz="4" w:space="0" w:color="auto"/>
            </w:tcBorders>
            <w:shd w:val="clear" w:color="auto" w:fill="auto"/>
            <w:vAlign w:val="center"/>
            <w:hideMark/>
          </w:tcPr>
          <w:p w14:paraId="3CF841C9"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n=649</w:t>
            </w:r>
          </w:p>
        </w:tc>
        <w:tc>
          <w:tcPr>
            <w:tcW w:w="2831" w:type="dxa"/>
            <w:tcBorders>
              <w:top w:val="nil"/>
              <w:left w:val="nil"/>
              <w:bottom w:val="single" w:sz="4" w:space="0" w:color="auto"/>
              <w:right w:val="single" w:sz="4" w:space="0" w:color="auto"/>
            </w:tcBorders>
            <w:shd w:val="clear" w:color="auto" w:fill="auto"/>
            <w:vAlign w:val="center"/>
            <w:hideMark/>
          </w:tcPr>
          <w:p w14:paraId="1B008647" w14:textId="45451442"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n=12,</w:t>
            </w:r>
            <w:r w:rsidR="008E7A90">
              <w:rPr>
                <w:rFonts w:ascii="Arial" w:hAnsi="Arial" w:cs="Arial"/>
                <w:color w:val="000000"/>
                <w:sz w:val="22"/>
                <w:szCs w:val="22"/>
              </w:rPr>
              <w:t>009</w:t>
            </w:r>
          </w:p>
        </w:tc>
      </w:tr>
      <w:tr w:rsidR="0063002E" w:rsidRPr="008E7A90" w14:paraId="7896DECB"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79DB9959"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Day case adoption</w:t>
            </w:r>
          </w:p>
        </w:tc>
      </w:tr>
      <w:tr w:rsidR="008E7A90" w:rsidRPr="008E7A90" w14:paraId="64B26DE8"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4EEE0E80"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Yes</w:t>
            </w:r>
          </w:p>
        </w:tc>
        <w:tc>
          <w:tcPr>
            <w:tcW w:w="2831" w:type="dxa"/>
            <w:tcBorders>
              <w:top w:val="nil"/>
              <w:left w:val="nil"/>
              <w:bottom w:val="single" w:sz="4" w:space="0" w:color="auto"/>
              <w:right w:val="single" w:sz="4" w:space="0" w:color="auto"/>
            </w:tcBorders>
            <w:shd w:val="clear" w:color="auto" w:fill="auto"/>
            <w:noWrap/>
            <w:vAlign w:val="center"/>
            <w:hideMark/>
          </w:tcPr>
          <w:p w14:paraId="1DAF2EFA"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325 (50.1%)</w:t>
            </w:r>
          </w:p>
        </w:tc>
        <w:tc>
          <w:tcPr>
            <w:tcW w:w="2831" w:type="dxa"/>
            <w:tcBorders>
              <w:top w:val="nil"/>
              <w:left w:val="nil"/>
              <w:bottom w:val="single" w:sz="4" w:space="0" w:color="auto"/>
              <w:right w:val="single" w:sz="4" w:space="0" w:color="auto"/>
            </w:tcBorders>
            <w:shd w:val="clear" w:color="auto" w:fill="auto"/>
            <w:vAlign w:val="bottom"/>
          </w:tcPr>
          <w:p w14:paraId="64A9E491" w14:textId="67320A88"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6415 (53.5%)</w:t>
            </w:r>
          </w:p>
        </w:tc>
      </w:tr>
      <w:tr w:rsidR="008E7A90" w:rsidRPr="008E7A90" w14:paraId="2DC55108"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2C2F5851" w14:textId="77777777" w:rsidR="008E7A90" w:rsidRPr="008E7A90" w:rsidRDefault="008E7A90" w:rsidP="008E7A90">
            <w:pPr>
              <w:ind w:firstLine="170"/>
              <w:rPr>
                <w:rFonts w:ascii="Arial" w:hAnsi="Arial" w:cs="Arial"/>
                <w:color w:val="000000"/>
                <w:sz w:val="22"/>
                <w:szCs w:val="22"/>
              </w:rPr>
            </w:pPr>
            <w:r w:rsidRPr="008E7A90">
              <w:rPr>
                <w:rFonts w:ascii="Arial" w:hAnsi="Arial" w:cs="Arial"/>
                <w:color w:val="000000"/>
                <w:sz w:val="22"/>
                <w:szCs w:val="22"/>
              </w:rPr>
              <w:t>No</w:t>
            </w:r>
          </w:p>
        </w:tc>
        <w:tc>
          <w:tcPr>
            <w:tcW w:w="2831" w:type="dxa"/>
            <w:tcBorders>
              <w:top w:val="nil"/>
              <w:left w:val="nil"/>
              <w:bottom w:val="single" w:sz="4" w:space="0" w:color="auto"/>
              <w:right w:val="single" w:sz="4" w:space="0" w:color="auto"/>
            </w:tcBorders>
            <w:shd w:val="clear" w:color="auto" w:fill="auto"/>
            <w:noWrap/>
            <w:vAlign w:val="center"/>
            <w:hideMark/>
          </w:tcPr>
          <w:p w14:paraId="2F5BD8A5" w14:textId="77777777"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324 (49.9%)</w:t>
            </w:r>
          </w:p>
        </w:tc>
        <w:tc>
          <w:tcPr>
            <w:tcW w:w="2831" w:type="dxa"/>
            <w:tcBorders>
              <w:top w:val="nil"/>
              <w:left w:val="nil"/>
              <w:bottom w:val="single" w:sz="4" w:space="0" w:color="auto"/>
              <w:right w:val="single" w:sz="4" w:space="0" w:color="auto"/>
            </w:tcBorders>
            <w:shd w:val="clear" w:color="auto" w:fill="auto"/>
            <w:vAlign w:val="bottom"/>
          </w:tcPr>
          <w:p w14:paraId="7192F4C6" w14:textId="05CAFCDE" w:rsidR="008E7A90" w:rsidRPr="008E7A90" w:rsidRDefault="008E7A90" w:rsidP="008E7A90">
            <w:pPr>
              <w:rPr>
                <w:rFonts w:ascii="Arial" w:hAnsi="Arial" w:cs="Arial"/>
                <w:color w:val="000000"/>
                <w:sz w:val="22"/>
                <w:szCs w:val="22"/>
              </w:rPr>
            </w:pPr>
            <w:r w:rsidRPr="008E7A90">
              <w:rPr>
                <w:rFonts w:ascii="Arial" w:hAnsi="Arial" w:cs="Arial"/>
                <w:color w:val="000000"/>
                <w:sz w:val="22"/>
                <w:szCs w:val="22"/>
              </w:rPr>
              <w:t>5574 (46.5%)</w:t>
            </w:r>
          </w:p>
        </w:tc>
      </w:tr>
      <w:tr w:rsidR="0063002E" w:rsidRPr="008E7A90" w14:paraId="79BED115"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05C2788D"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10976822"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1B828897"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20 </w:t>
            </w:r>
          </w:p>
        </w:tc>
      </w:tr>
      <w:tr w:rsidR="0063002E" w:rsidRPr="008E7A90" w14:paraId="0A41B633"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286816BB" w14:textId="77777777" w:rsidR="0063002E" w:rsidRPr="008E7A90" w:rsidRDefault="0063002E" w:rsidP="00D21D39">
            <w:pPr>
              <w:jc w:val="right"/>
              <w:rPr>
                <w:rFonts w:ascii="Arial" w:hAnsi="Arial" w:cs="Arial"/>
                <w:b/>
                <w:bCs/>
                <w:color w:val="000000"/>
                <w:sz w:val="22"/>
                <w:szCs w:val="22"/>
              </w:rPr>
            </w:pPr>
            <w:r w:rsidRPr="008E7A90">
              <w:rPr>
                <w:rFonts w:ascii="Arial" w:hAnsi="Arial" w:cs="Arial"/>
                <w:b/>
                <w:bCs/>
                <w:color w:val="000000"/>
                <w:sz w:val="22"/>
                <w:szCs w:val="22"/>
              </w:rPr>
              <w:t>Total</w:t>
            </w:r>
          </w:p>
        </w:tc>
        <w:tc>
          <w:tcPr>
            <w:tcW w:w="2831" w:type="dxa"/>
            <w:tcBorders>
              <w:top w:val="nil"/>
              <w:left w:val="nil"/>
              <w:bottom w:val="single" w:sz="4" w:space="0" w:color="auto"/>
              <w:right w:val="single" w:sz="4" w:space="0" w:color="auto"/>
            </w:tcBorders>
            <w:shd w:val="clear" w:color="auto" w:fill="auto"/>
            <w:vAlign w:val="center"/>
            <w:hideMark/>
          </w:tcPr>
          <w:p w14:paraId="3C3CC067"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n=1079</w:t>
            </w:r>
          </w:p>
        </w:tc>
        <w:tc>
          <w:tcPr>
            <w:tcW w:w="2831" w:type="dxa"/>
            <w:tcBorders>
              <w:top w:val="nil"/>
              <w:left w:val="nil"/>
              <w:bottom w:val="single" w:sz="4" w:space="0" w:color="auto"/>
              <w:right w:val="single" w:sz="4" w:space="0" w:color="auto"/>
            </w:tcBorders>
            <w:shd w:val="clear" w:color="auto" w:fill="auto"/>
            <w:vAlign w:val="center"/>
            <w:hideMark/>
          </w:tcPr>
          <w:p w14:paraId="01ADF94D" w14:textId="241F2B17" w:rsidR="0063002E" w:rsidRPr="008E7A90" w:rsidRDefault="008E7A90" w:rsidP="00D21D39">
            <w:pPr>
              <w:rPr>
                <w:rFonts w:ascii="Arial" w:hAnsi="Arial" w:cs="Arial"/>
                <w:color w:val="000000"/>
                <w:sz w:val="22"/>
                <w:szCs w:val="22"/>
              </w:rPr>
            </w:pPr>
            <w:r w:rsidRPr="008E7A90">
              <w:rPr>
                <w:rFonts w:ascii="Arial" w:hAnsi="Arial" w:cs="Arial"/>
                <w:color w:val="000000"/>
                <w:sz w:val="22"/>
                <w:szCs w:val="22"/>
              </w:rPr>
              <w:t>n=16,979</w:t>
            </w:r>
          </w:p>
        </w:tc>
      </w:tr>
      <w:tr w:rsidR="0063002E" w:rsidRPr="008E7A90" w14:paraId="50B655B1" w14:textId="77777777" w:rsidTr="000C288C">
        <w:trPr>
          <w:trHeight w:val="20"/>
        </w:trPr>
        <w:tc>
          <w:tcPr>
            <w:tcW w:w="8784" w:type="dxa"/>
            <w:gridSpan w:val="3"/>
            <w:tcBorders>
              <w:top w:val="nil"/>
              <w:left w:val="single" w:sz="4" w:space="0" w:color="auto"/>
              <w:bottom w:val="single" w:sz="4" w:space="0" w:color="auto"/>
              <w:right w:val="single" w:sz="4" w:space="0" w:color="auto"/>
            </w:tcBorders>
            <w:shd w:val="clear" w:color="auto" w:fill="auto"/>
            <w:vAlign w:val="center"/>
            <w:hideMark/>
          </w:tcPr>
          <w:p w14:paraId="15F770FD" w14:textId="77777777" w:rsidR="0063002E" w:rsidRPr="008E7A90" w:rsidRDefault="0063002E" w:rsidP="00D21D39">
            <w:pPr>
              <w:rPr>
                <w:rFonts w:ascii="Arial" w:hAnsi="Arial" w:cs="Arial"/>
                <w:b/>
                <w:bCs/>
                <w:color w:val="000000"/>
                <w:sz w:val="22"/>
                <w:szCs w:val="22"/>
              </w:rPr>
            </w:pPr>
            <w:r w:rsidRPr="008E7A90">
              <w:rPr>
                <w:rFonts w:ascii="Arial" w:hAnsi="Arial" w:cs="Arial"/>
                <w:b/>
                <w:bCs/>
                <w:color w:val="000000"/>
                <w:sz w:val="22"/>
                <w:szCs w:val="22"/>
              </w:rPr>
              <w:t>Postoperative complications</w:t>
            </w:r>
          </w:p>
        </w:tc>
      </w:tr>
      <w:tr w:rsidR="0063002E" w:rsidRPr="008E7A90" w14:paraId="0AA53768"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7E02564E"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Yes</w:t>
            </w:r>
          </w:p>
        </w:tc>
        <w:tc>
          <w:tcPr>
            <w:tcW w:w="2831" w:type="dxa"/>
            <w:tcBorders>
              <w:top w:val="nil"/>
              <w:left w:val="nil"/>
              <w:bottom w:val="single" w:sz="4" w:space="0" w:color="auto"/>
              <w:right w:val="single" w:sz="4" w:space="0" w:color="auto"/>
            </w:tcBorders>
            <w:shd w:val="clear" w:color="auto" w:fill="auto"/>
            <w:noWrap/>
            <w:vAlign w:val="center"/>
            <w:hideMark/>
          </w:tcPr>
          <w:p w14:paraId="3AB5DF41"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129 (12.0%)</w:t>
            </w:r>
          </w:p>
        </w:tc>
        <w:tc>
          <w:tcPr>
            <w:tcW w:w="2831" w:type="dxa"/>
            <w:tcBorders>
              <w:top w:val="nil"/>
              <w:left w:val="nil"/>
              <w:bottom w:val="single" w:sz="4" w:space="0" w:color="auto"/>
              <w:right w:val="single" w:sz="4" w:space="0" w:color="auto"/>
            </w:tcBorders>
            <w:shd w:val="clear" w:color="auto" w:fill="auto"/>
            <w:vAlign w:val="center"/>
            <w:hideMark/>
          </w:tcPr>
          <w:p w14:paraId="6E429042"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2415 (13.4%)</w:t>
            </w:r>
          </w:p>
        </w:tc>
      </w:tr>
      <w:tr w:rsidR="0063002E" w:rsidRPr="008E7A90" w14:paraId="52F6971F"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7F4B34D1"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No</w:t>
            </w:r>
          </w:p>
        </w:tc>
        <w:tc>
          <w:tcPr>
            <w:tcW w:w="2831" w:type="dxa"/>
            <w:tcBorders>
              <w:top w:val="nil"/>
              <w:left w:val="nil"/>
              <w:bottom w:val="single" w:sz="4" w:space="0" w:color="auto"/>
              <w:right w:val="single" w:sz="4" w:space="0" w:color="auto"/>
            </w:tcBorders>
            <w:shd w:val="clear" w:color="auto" w:fill="auto"/>
            <w:noWrap/>
            <w:vAlign w:val="center"/>
            <w:hideMark/>
          </w:tcPr>
          <w:p w14:paraId="0336444B"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950 (88.0%)</w:t>
            </w:r>
          </w:p>
        </w:tc>
        <w:tc>
          <w:tcPr>
            <w:tcW w:w="2831" w:type="dxa"/>
            <w:tcBorders>
              <w:top w:val="nil"/>
              <w:left w:val="nil"/>
              <w:bottom w:val="single" w:sz="4" w:space="0" w:color="auto"/>
              <w:right w:val="single" w:sz="4" w:space="0" w:color="auto"/>
            </w:tcBorders>
            <w:shd w:val="clear" w:color="auto" w:fill="auto"/>
            <w:vAlign w:val="center"/>
            <w:hideMark/>
          </w:tcPr>
          <w:p w14:paraId="53E6A937"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15603 (86.6%)</w:t>
            </w:r>
          </w:p>
        </w:tc>
      </w:tr>
      <w:tr w:rsidR="0063002E" w:rsidRPr="008E7A90" w14:paraId="46142CE9" w14:textId="77777777" w:rsidTr="000C288C">
        <w:trPr>
          <w:trHeight w:val="20"/>
        </w:trPr>
        <w:tc>
          <w:tcPr>
            <w:tcW w:w="3122" w:type="dxa"/>
            <w:tcBorders>
              <w:top w:val="nil"/>
              <w:left w:val="single" w:sz="4" w:space="0" w:color="auto"/>
              <w:bottom w:val="single" w:sz="4" w:space="0" w:color="auto"/>
              <w:right w:val="single" w:sz="4" w:space="0" w:color="auto"/>
            </w:tcBorders>
            <w:shd w:val="clear" w:color="auto" w:fill="auto"/>
            <w:vAlign w:val="center"/>
            <w:hideMark/>
          </w:tcPr>
          <w:p w14:paraId="59105F92" w14:textId="77777777" w:rsidR="0063002E" w:rsidRPr="008E7A90" w:rsidRDefault="0063002E" w:rsidP="00D21D39">
            <w:pPr>
              <w:ind w:firstLine="170"/>
              <w:rPr>
                <w:rFonts w:ascii="Arial" w:hAnsi="Arial" w:cs="Arial"/>
                <w:color w:val="000000"/>
                <w:sz w:val="22"/>
                <w:szCs w:val="22"/>
              </w:rPr>
            </w:pPr>
            <w:r w:rsidRPr="008E7A90">
              <w:rPr>
                <w:rFonts w:ascii="Arial" w:hAnsi="Arial" w:cs="Arial"/>
                <w:color w:val="000000"/>
                <w:sz w:val="22"/>
                <w:szCs w:val="22"/>
              </w:rPr>
              <w:t>(Missing)</w:t>
            </w:r>
          </w:p>
        </w:tc>
        <w:tc>
          <w:tcPr>
            <w:tcW w:w="2831" w:type="dxa"/>
            <w:tcBorders>
              <w:top w:val="nil"/>
              <w:left w:val="nil"/>
              <w:bottom w:val="single" w:sz="4" w:space="0" w:color="auto"/>
              <w:right w:val="single" w:sz="4" w:space="0" w:color="auto"/>
            </w:tcBorders>
            <w:shd w:val="clear" w:color="auto" w:fill="auto"/>
            <w:vAlign w:val="center"/>
            <w:hideMark/>
          </w:tcPr>
          <w:p w14:paraId="642F3FAD"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0</w:t>
            </w:r>
          </w:p>
        </w:tc>
        <w:tc>
          <w:tcPr>
            <w:tcW w:w="2831" w:type="dxa"/>
            <w:tcBorders>
              <w:top w:val="nil"/>
              <w:left w:val="nil"/>
              <w:bottom w:val="single" w:sz="4" w:space="0" w:color="auto"/>
              <w:right w:val="single" w:sz="4" w:space="0" w:color="auto"/>
            </w:tcBorders>
            <w:shd w:val="clear" w:color="auto" w:fill="auto"/>
            <w:vAlign w:val="center"/>
            <w:hideMark/>
          </w:tcPr>
          <w:p w14:paraId="03AAAF4F" w14:textId="77777777" w:rsidR="0063002E" w:rsidRPr="008E7A90" w:rsidRDefault="0063002E" w:rsidP="00D21D39">
            <w:pPr>
              <w:rPr>
                <w:rFonts w:ascii="Arial" w:hAnsi="Arial" w:cs="Arial"/>
                <w:color w:val="000000"/>
                <w:sz w:val="22"/>
                <w:szCs w:val="22"/>
              </w:rPr>
            </w:pPr>
            <w:r w:rsidRPr="008E7A90">
              <w:rPr>
                <w:rFonts w:ascii="Arial" w:hAnsi="Arial" w:cs="Arial"/>
                <w:color w:val="000000"/>
                <w:sz w:val="22"/>
                <w:szCs w:val="22"/>
              </w:rPr>
              <w:t>40</w:t>
            </w:r>
          </w:p>
        </w:tc>
      </w:tr>
    </w:tbl>
    <w:p w14:paraId="0F0BBDDD" w14:textId="062953A0" w:rsidR="0063002E" w:rsidRDefault="000C288C" w:rsidP="0063002E">
      <w:pPr>
        <w:rPr>
          <w:rFonts w:ascii="Arial" w:hAnsi="Arial" w:cs="Arial"/>
          <w:sz w:val="22"/>
          <w:szCs w:val="22"/>
        </w:rPr>
      </w:pPr>
      <w:r w:rsidRPr="00163AB5">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341F7CDE" wp14:editId="40A5D4E4">
                <wp:simplePos x="0" y="0"/>
                <wp:positionH relativeFrom="column">
                  <wp:posOffset>-8545</wp:posOffset>
                </wp:positionH>
                <wp:positionV relativeFrom="paragraph">
                  <wp:posOffset>27631</wp:posOffset>
                </wp:positionV>
                <wp:extent cx="5597496" cy="943429"/>
                <wp:effectExtent l="0" t="0" r="3810" b="0"/>
                <wp:wrapNone/>
                <wp:docPr id="58482507" name="Text Box 2"/>
                <wp:cNvGraphicFramePr/>
                <a:graphic xmlns:a="http://schemas.openxmlformats.org/drawingml/2006/main">
                  <a:graphicData uri="http://schemas.microsoft.com/office/word/2010/wordprocessingShape">
                    <wps:wsp>
                      <wps:cNvSpPr txBox="1"/>
                      <wps:spPr>
                        <a:xfrm>
                          <a:off x="0" y="0"/>
                          <a:ext cx="5597496" cy="943429"/>
                        </a:xfrm>
                        <a:prstGeom prst="rect">
                          <a:avLst/>
                        </a:prstGeom>
                        <a:solidFill>
                          <a:schemeClr val="lt1"/>
                        </a:solidFill>
                        <a:ln w="6350">
                          <a:noFill/>
                        </a:ln>
                      </wps:spPr>
                      <wps:txbx>
                        <w:txbxContent>
                          <w:p w14:paraId="023D9150" w14:textId="665CA0C0" w:rsidR="000C288C" w:rsidRDefault="000C288C" w:rsidP="000C288C">
                            <w:pPr>
                              <w:spacing w:line="276" w:lineRule="auto"/>
                              <w:rPr>
                                <w:rFonts w:ascii="Arial" w:hAnsi="Arial" w:cs="Arial"/>
                                <w:sz w:val="18"/>
                                <w:szCs w:val="18"/>
                              </w:rPr>
                            </w:pPr>
                            <w:r>
                              <w:rPr>
                                <w:rFonts w:ascii="Arial" w:hAnsi="Arial" w:cs="Arial"/>
                                <w:sz w:val="18"/>
                                <w:szCs w:val="18"/>
                              </w:rPr>
                              <w:t xml:space="preserve">The table shows the number of patients experiencing each outcome, part of the key performance measures. The rates presented are unadjusted rates. Waiting times are presented with median and interquartile range and are also unadjusted.  </w:t>
                            </w:r>
                          </w:p>
                          <w:p w14:paraId="0EFC5F7D" w14:textId="77777777" w:rsidR="000C288C" w:rsidRPr="002828DF" w:rsidRDefault="000C288C" w:rsidP="000C288C">
                            <w:pPr>
                              <w:spacing w:line="276" w:lineRule="auto"/>
                              <w:rPr>
                                <w:rFonts w:ascii="Arial" w:hAnsi="Arial" w:cs="Arial"/>
                                <w:sz w:val="18"/>
                                <w:szCs w:val="18"/>
                              </w:rPr>
                            </w:pPr>
                            <w:r w:rsidRPr="002828DF">
                              <w:rPr>
                                <w:rFonts w:ascii="Arial" w:hAnsi="Arial" w:cs="Arial"/>
                                <w:sz w:val="18"/>
                                <w:szCs w:val="18"/>
                              </w:rPr>
                              <w:t>HIC: high-income country, UMIC: upper-middle-income country, LMIC: lower-middle-income country, LIC: low-income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F7CDE" id="Text Box 2" o:spid="_x0000_s1028" type="#_x0000_t202" style="position:absolute;margin-left:-.65pt;margin-top:2.2pt;width:440.75pt;height:7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" fillcolor="white [3201]" stroked="f" strokeweight=".5pt">
                <v:textbox>
                  <w:txbxContent>
                    <w:p w14:paraId="023D9150" w14:textId="665CA0C0" w:rsidR="000C288C" w:rsidRDefault="000C288C" w:rsidP="000C288C">
                      <w:pPr>
                        <w:spacing w:line="276" w:lineRule="auto"/>
                        <w:rPr>
                          <w:rFonts w:ascii="Arial" w:hAnsi="Arial" w:cs="Arial"/>
                          <w:sz w:val="18"/>
                          <w:szCs w:val="18"/>
                        </w:rPr>
                      </w:pPr>
                      <w:r>
                        <w:rPr>
                          <w:rFonts w:ascii="Arial" w:hAnsi="Arial" w:cs="Arial"/>
                          <w:sz w:val="18"/>
                          <w:szCs w:val="18"/>
                        </w:rPr>
                        <w:t>The table shows the number of patients experiencing each outcome, part of the key performance measures</w:t>
                      </w:r>
                      <w:r>
                        <w:rPr>
                          <w:rFonts w:ascii="Arial" w:hAnsi="Arial" w:cs="Arial"/>
                          <w:sz w:val="18"/>
                          <w:szCs w:val="18"/>
                        </w:rPr>
                        <w:t xml:space="preserve">. </w:t>
                      </w:r>
                      <w:r>
                        <w:rPr>
                          <w:rFonts w:ascii="Arial" w:hAnsi="Arial" w:cs="Arial"/>
                          <w:sz w:val="18"/>
                          <w:szCs w:val="18"/>
                        </w:rPr>
                        <w:t>The rates presented are unadjusted rates. Waiting times are presented with median and interquartile range</w:t>
                      </w:r>
                      <w:r>
                        <w:rPr>
                          <w:rFonts w:ascii="Arial" w:hAnsi="Arial" w:cs="Arial"/>
                          <w:sz w:val="18"/>
                          <w:szCs w:val="18"/>
                        </w:rPr>
                        <w:t xml:space="preserve"> and are also unadjusted</w:t>
                      </w:r>
                      <w:r>
                        <w:rPr>
                          <w:rFonts w:ascii="Arial" w:hAnsi="Arial" w:cs="Arial"/>
                          <w:sz w:val="18"/>
                          <w:szCs w:val="18"/>
                        </w:rPr>
                        <w:t xml:space="preserve">.  </w:t>
                      </w:r>
                    </w:p>
                    <w:p w14:paraId="0EFC5F7D" w14:textId="77777777" w:rsidR="000C288C" w:rsidRPr="002828DF" w:rsidRDefault="000C288C" w:rsidP="000C288C">
                      <w:pPr>
                        <w:spacing w:line="276" w:lineRule="auto"/>
                        <w:rPr>
                          <w:rFonts w:ascii="Arial" w:hAnsi="Arial" w:cs="Arial"/>
                          <w:sz w:val="18"/>
                          <w:szCs w:val="18"/>
                        </w:rPr>
                      </w:pPr>
                      <w:r w:rsidRPr="002828DF">
                        <w:rPr>
                          <w:rFonts w:ascii="Arial" w:hAnsi="Arial" w:cs="Arial"/>
                          <w:sz w:val="18"/>
                          <w:szCs w:val="18"/>
                        </w:rPr>
                        <w:t>HIC: high-income country, UMIC: upper-middle-income country, LMIC: lower-middle-income country, LIC: low-income country.</w:t>
                      </w:r>
                    </w:p>
                  </w:txbxContent>
                </v:textbox>
              </v:shape>
            </w:pict>
          </mc:Fallback>
        </mc:AlternateContent>
      </w:r>
    </w:p>
    <w:p w14:paraId="507F8B3F" w14:textId="4F1F7DC8" w:rsidR="0063002E" w:rsidRPr="002F0113" w:rsidRDefault="0063002E" w:rsidP="0063002E">
      <w:pPr>
        <w:rPr>
          <w:rFonts w:ascii="Arial" w:hAnsi="Arial" w:cs="Arial"/>
          <w:sz w:val="22"/>
          <w:szCs w:val="22"/>
        </w:rPr>
      </w:pPr>
    </w:p>
    <w:p w14:paraId="480DC00F" w14:textId="77777777" w:rsidR="0063002E" w:rsidRPr="002F0113" w:rsidRDefault="0063002E" w:rsidP="0063002E">
      <w:pPr>
        <w:rPr>
          <w:rFonts w:ascii="Arial" w:hAnsi="Arial" w:cs="Arial"/>
          <w:sz w:val="22"/>
          <w:szCs w:val="22"/>
        </w:rPr>
      </w:pPr>
    </w:p>
    <w:p w14:paraId="528DE6ED" w14:textId="77777777" w:rsidR="0063002E" w:rsidRDefault="0063002E" w:rsidP="0063002E">
      <w:pPr>
        <w:rPr>
          <w:rFonts w:ascii="Arial" w:hAnsi="Arial" w:cs="Arial"/>
          <w:sz w:val="22"/>
          <w:szCs w:val="22"/>
        </w:rPr>
      </w:pPr>
      <w:r>
        <w:rPr>
          <w:rFonts w:ascii="Arial" w:hAnsi="Arial" w:cs="Arial"/>
          <w:sz w:val="22"/>
          <w:szCs w:val="22"/>
        </w:rPr>
        <w:br w:type="page"/>
      </w:r>
    </w:p>
    <w:p w14:paraId="28E0E605" w14:textId="79802CF5" w:rsidR="0063002E" w:rsidRPr="00684764" w:rsidRDefault="006623D5" w:rsidP="0063002E">
      <w:pPr>
        <w:rPr>
          <w:rFonts w:ascii="Arial" w:hAnsi="Arial" w:cs="Arial"/>
          <w:b/>
          <w:bCs/>
          <w:sz w:val="22"/>
          <w:szCs w:val="22"/>
        </w:rPr>
      </w:pPr>
      <w:r>
        <w:rPr>
          <w:rFonts w:ascii="Arial" w:hAnsi="Arial" w:cs="Arial"/>
          <w:b/>
          <w:bCs/>
          <w:sz w:val="22"/>
          <w:szCs w:val="22"/>
        </w:rPr>
        <w:lastRenderedPageBreak/>
        <w:t>Supplementary table 4</w:t>
      </w:r>
      <w:r w:rsidR="0063002E" w:rsidRPr="00187276">
        <w:rPr>
          <w:rFonts w:ascii="Arial" w:hAnsi="Arial" w:cs="Arial"/>
          <w:b/>
          <w:bCs/>
          <w:sz w:val="22"/>
          <w:szCs w:val="22"/>
        </w:rPr>
        <w:t>: Additional descriptive data to evaluate access in West Africa and globally</w:t>
      </w:r>
    </w:p>
    <w:p w14:paraId="56E51213" w14:textId="77777777" w:rsidR="0063002E" w:rsidRDefault="0063002E" w:rsidP="0063002E">
      <w:pPr>
        <w:rPr>
          <w:rFonts w:ascii="Arial" w:hAnsi="Arial" w:cs="Arial"/>
          <w:sz w:val="22"/>
          <w:szCs w:val="22"/>
        </w:rPr>
      </w:pPr>
    </w:p>
    <w:tbl>
      <w:tblPr>
        <w:tblW w:w="8960" w:type="dxa"/>
        <w:tblLook w:val="04A0" w:firstRow="1" w:lastRow="0" w:firstColumn="1" w:lastColumn="0" w:noHBand="0" w:noVBand="1"/>
      </w:tblPr>
      <w:tblGrid>
        <w:gridCol w:w="3880"/>
        <w:gridCol w:w="2100"/>
        <w:gridCol w:w="2980"/>
      </w:tblGrid>
      <w:tr w:rsidR="0063002E" w:rsidRPr="00187276" w14:paraId="586BFC95" w14:textId="77777777" w:rsidTr="00D21D39">
        <w:trPr>
          <w:trHeight w:val="20"/>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34EF3"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0D289746"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West Africa</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940077C"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 xml:space="preserve">Total </w:t>
            </w:r>
          </w:p>
        </w:tc>
      </w:tr>
      <w:tr w:rsidR="0063002E" w:rsidRPr="00187276" w14:paraId="2683EF4F" w14:textId="77777777" w:rsidTr="00D21D39">
        <w:trPr>
          <w:trHeight w:val="20"/>
        </w:trPr>
        <w:tc>
          <w:tcPr>
            <w:tcW w:w="3880" w:type="dxa"/>
            <w:vMerge/>
            <w:tcBorders>
              <w:top w:val="single" w:sz="4" w:space="0" w:color="auto"/>
              <w:left w:val="single" w:sz="4" w:space="0" w:color="auto"/>
              <w:bottom w:val="single" w:sz="4" w:space="0" w:color="auto"/>
              <w:right w:val="single" w:sz="4" w:space="0" w:color="auto"/>
            </w:tcBorders>
            <w:vAlign w:val="center"/>
            <w:hideMark/>
          </w:tcPr>
          <w:p w14:paraId="41C5C67B" w14:textId="77777777" w:rsidR="0063002E" w:rsidRPr="00187276" w:rsidRDefault="0063002E" w:rsidP="00D21D39">
            <w:pPr>
              <w:rPr>
                <w:rFonts w:ascii="Arial" w:hAnsi="Arial" w:cs="Arial"/>
                <w:color w:val="000000"/>
                <w:sz w:val="22"/>
                <w:szCs w:val="22"/>
              </w:rPr>
            </w:pPr>
          </w:p>
        </w:tc>
        <w:tc>
          <w:tcPr>
            <w:tcW w:w="2100" w:type="dxa"/>
            <w:tcBorders>
              <w:top w:val="nil"/>
              <w:left w:val="nil"/>
              <w:bottom w:val="single" w:sz="4" w:space="0" w:color="auto"/>
              <w:right w:val="single" w:sz="4" w:space="0" w:color="auto"/>
            </w:tcBorders>
            <w:shd w:val="clear" w:color="auto" w:fill="auto"/>
            <w:vAlign w:val="center"/>
            <w:hideMark/>
          </w:tcPr>
          <w:p w14:paraId="5B5C3B2B"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(n=1079)</w:t>
            </w:r>
          </w:p>
        </w:tc>
        <w:tc>
          <w:tcPr>
            <w:tcW w:w="2980" w:type="dxa"/>
            <w:tcBorders>
              <w:top w:val="nil"/>
              <w:left w:val="nil"/>
              <w:bottom w:val="single" w:sz="4" w:space="0" w:color="auto"/>
              <w:right w:val="single" w:sz="4" w:space="0" w:color="auto"/>
            </w:tcBorders>
            <w:shd w:val="clear" w:color="auto" w:fill="auto"/>
            <w:vAlign w:val="center"/>
            <w:hideMark/>
          </w:tcPr>
          <w:p w14:paraId="7C56BC54" w14:textId="3FC3453C"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(n=</w:t>
            </w:r>
            <w:r w:rsidR="00187276" w:rsidRPr="00187276">
              <w:rPr>
                <w:rFonts w:ascii="Arial" w:hAnsi="Arial" w:cs="Arial"/>
                <w:b/>
                <w:bCs/>
                <w:color w:val="000000"/>
                <w:sz w:val="22"/>
                <w:szCs w:val="22"/>
              </w:rPr>
              <w:t>16,979</w:t>
            </w:r>
            <w:r w:rsidRPr="00187276">
              <w:rPr>
                <w:rFonts w:ascii="Arial" w:hAnsi="Arial" w:cs="Arial"/>
                <w:b/>
                <w:bCs/>
                <w:color w:val="000000"/>
                <w:sz w:val="22"/>
                <w:szCs w:val="22"/>
              </w:rPr>
              <w:t>)</w:t>
            </w:r>
          </w:p>
        </w:tc>
      </w:tr>
      <w:tr w:rsidR="0063002E" w:rsidRPr="00187276" w14:paraId="0F43C4D9"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000000" w:fill="D9E2F3"/>
            <w:vAlign w:val="center"/>
            <w:hideMark/>
          </w:tcPr>
          <w:p w14:paraId="2E8068DD"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ACCESS</w:t>
            </w:r>
          </w:p>
        </w:tc>
      </w:tr>
      <w:tr w:rsidR="0063002E" w:rsidRPr="00187276" w14:paraId="7212151C"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auto" w:fill="auto"/>
            <w:vAlign w:val="center"/>
            <w:hideMark/>
          </w:tcPr>
          <w:p w14:paraId="35E37526"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Standardised patient pathways</w:t>
            </w:r>
          </w:p>
        </w:tc>
      </w:tr>
      <w:tr w:rsidR="00187276" w:rsidRPr="00187276" w14:paraId="3E8C7EFE" w14:textId="77777777" w:rsidTr="004B6352">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AC0B900"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Yes</w:t>
            </w:r>
          </w:p>
        </w:tc>
        <w:tc>
          <w:tcPr>
            <w:tcW w:w="2100" w:type="dxa"/>
            <w:tcBorders>
              <w:top w:val="nil"/>
              <w:left w:val="nil"/>
              <w:bottom w:val="single" w:sz="4" w:space="0" w:color="auto"/>
              <w:right w:val="single" w:sz="4" w:space="0" w:color="auto"/>
            </w:tcBorders>
            <w:shd w:val="clear" w:color="auto" w:fill="auto"/>
            <w:noWrap/>
            <w:vAlign w:val="center"/>
            <w:hideMark/>
          </w:tcPr>
          <w:p w14:paraId="0E860926"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846 (78.4%)</w:t>
            </w:r>
          </w:p>
        </w:tc>
        <w:tc>
          <w:tcPr>
            <w:tcW w:w="2980" w:type="dxa"/>
            <w:tcBorders>
              <w:top w:val="nil"/>
              <w:left w:val="nil"/>
              <w:bottom w:val="single" w:sz="4" w:space="0" w:color="auto"/>
              <w:right w:val="single" w:sz="4" w:space="0" w:color="auto"/>
            </w:tcBorders>
            <w:shd w:val="clear" w:color="auto" w:fill="auto"/>
            <w:vAlign w:val="bottom"/>
            <w:hideMark/>
          </w:tcPr>
          <w:p w14:paraId="4719A99B" w14:textId="2A20980B"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11941 (71.0%)</w:t>
            </w:r>
          </w:p>
        </w:tc>
      </w:tr>
      <w:tr w:rsidR="00187276" w:rsidRPr="00187276" w14:paraId="02831F82" w14:textId="77777777" w:rsidTr="004B6352">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EF0AE64"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No </w:t>
            </w:r>
          </w:p>
        </w:tc>
        <w:tc>
          <w:tcPr>
            <w:tcW w:w="2100" w:type="dxa"/>
            <w:tcBorders>
              <w:top w:val="nil"/>
              <w:left w:val="nil"/>
              <w:bottom w:val="single" w:sz="4" w:space="0" w:color="auto"/>
              <w:right w:val="single" w:sz="4" w:space="0" w:color="auto"/>
            </w:tcBorders>
            <w:shd w:val="clear" w:color="auto" w:fill="auto"/>
            <w:noWrap/>
            <w:vAlign w:val="center"/>
            <w:hideMark/>
          </w:tcPr>
          <w:p w14:paraId="625EFD2E"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233 (21.6%)</w:t>
            </w:r>
          </w:p>
        </w:tc>
        <w:tc>
          <w:tcPr>
            <w:tcW w:w="2980" w:type="dxa"/>
            <w:tcBorders>
              <w:top w:val="nil"/>
              <w:left w:val="nil"/>
              <w:bottom w:val="single" w:sz="4" w:space="0" w:color="auto"/>
              <w:right w:val="single" w:sz="4" w:space="0" w:color="auto"/>
            </w:tcBorders>
            <w:shd w:val="clear" w:color="auto" w:fill="auto"/>
            <w:vAlign w:val="bottom"/>
            <w:hideMark/>
          </w:tcPr>
          <w:p w14:paraId="7123B928" w14:textId="20A4AF3B"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4867 (29.0%)</w:t>
            </w:r>
          </w:p>
        </w:tc>
      </w:tr>
      <w:tr w:rsidR="0063002E" w:rsidRPr="00187276" w14:paraId="75DAF22E" w14:textId="77777777" w:rsidTr="00D21D39">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B5C67F5"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(Missing)</w:t>
            </w:r>
          </w:p>
        </w:tc>
        <w:tc>
          <w:tcPr>
            <w:tcW w:w="2100" w:type="dxa"/>
            <w:tcBorders>
              <w:top w:val="nil"/>
              <w:left w:val="nil"/>
              <w:bottom w:val="single" w:sz="4" w:space="0" w:color="auto"/>
              <w:right w:val="single" w:sz="4" w:space="0" w:color="auto"/>
            </w:tcBorders>
            <w:shd w:val="clear" w:color="auto" w:fill="auto"/>
            <w:vAlign w:val="center"/>
            <w:hideMark/>
          </w:tcPr>
          <w:p w14:paraId="230D28E1"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14:paraId="4AE60858"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171 </w:t>
            </w:r>
          </w:p>
        </w:tc>
      </w:tr>
      <w:tr w:rsidR="0063002E" w:rsidRPr="00187276" w14:paraId="1F134CEF"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auto" w:fill="auto"/>
            <w:vAlign w:val="center"/>
            <w:hideMark/>
          </w:tcPr>
          <w:p w14:paraId="6B89C339"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Waiting list management </w:t>
            </w:r>
          </w:p>
        </w:tc>
      </w:tr>
      <w:tr w:rsidR="00187276" w:rsidRPr="00187276" w14:paraId="188CBDCF" w14:textId="77777777" w:rsidTr="00CD654D">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27B1D9A"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Yes</w:t>
            </w:r>
          </w:p>
        </w:tc>
        <w:tc>
          <w:tcPr>
            <w:tcW w:w="2100" w:type="dxa"/>
            <w:tcBorders>
              <w:top w:val="nil"/>
              <w:left w:val="nil"/>
              <w:bottom w:val="single" w:sz="4" w:space="0" w:color="auto"/>
              <w:right w:val="single" w:sz="4" w:space="0" w:color="auto"/>
            </w:tcBorders>
            <w:shd w:val="clear" w:color="auto" w:fill="auto"/>
            <w:noWrap/>
            <w:vAlign w:val="center"/>
            <w:hideMark/>
          </w:tcPr>
          <w:p w14:paraId="082B804E"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989 (91.7%)</w:t>
            </w:r>
          </w:p>
        </w:tc>
        <w:tc>
          <w:tcPr>
            <w:tcW w:w="2980" w:type="dxa"/>
            <w:tcBorders>
              <w:top w:val="nil"/>
              <w:left w:val="nil"/>
              <w:bottom w:val="single" w:sz="4" w:space="0" w:color="auto"/>
              <w:right w:val="single" w:sz="4" w:space="0" w:color="auto"/>
            </w:tcBorders>
            <w:shd w:val="clear" w:color="auto" w:fill="auto"/>
            <w:vAlign w:val="bottom"/>
            <w:hideMark/>
          </w:tcPr>
          <w:p w14:paraId="07E5DE45" w14:textId="50B86931"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15141 (90.1%)</w:t>
            </w:r>
          </w:p>
        </w:tc>
      </w:tr>
      <w:tr w:rsidR="00187276" w:rsidRPr="00187276" w14:paraId="3A4D457E" w14:textId="77777777" w:rsidTr="00CD654D">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A5A5F46"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No</w:t>
            </w:r>
          </w:p>
        </w:tc>
        <w:tc>
          <w:tcPr>
            <w:tcW w:w="2100" w:type="dxa"/>
            <w:tcBorders>
              <w:top w:val="nil"/>
              <w:left w:val="nil"/>
              <w:bottom w:val="single" w:sz="4" w:space="0" w:color="auto"/>
              <w:right w:val="single" w:sz="4" w:space="0" w:color="auto"/>
            </w:tcBorders>
            <w:shd w:val="clear" w:color="auto" w:fill="auto"/>
            <w:noWrap/>
            <w:vAlign w:val="center"/>
            <w:hideMark/>
          </w:tcPr>
          <w:p w14:paraId="2805FFA9"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90 (8.3%)</w:t>
            </w:r>
          </w:p>
        </w:tc>
        <w:tc>
          <w:tcPr>
            <w:tcW w:w="2980" w:type="dxa"/>
            <w:tcBorders>
              <w:top w:val="nil"/>
              <w:left w:val="nil"/>
              <w:bottom w:val="single" w:sz="4" w:space="0" w:color="auto"/>
              <w:right w:val="single" w:sz="4" w:space="0" w:color="auto"/>
            </w:tcBorders>
            <w:shd w:val="clear" w:color="auto" w:fill="auto"/>
            <w:vAlign w:val="bottom"/>
            <w:hideMark/>
          </w:tcPr>
          <w:p w14:paraId="092DBA35" w14:textId="4EABDC44"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1667 (9.9%)</w:t>
            </w:r>
          </w:p>
        </w:tc>
      </w:tr>
      <w:tr w:rsidR="0063002E" w:rsidRPr="00187276" w14:paraId="2108F623" w14:textId="77777777" w:rsidTr="00D21D39">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16FBC21"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(Missing)</w:t>
            </w:r>
          </w:p>
        </w:tc>
        <w:tc>
          <w:tcPr>
            <w:tcW w:w="2100" w:type="dxa"/>
            <w:tcBorders>
              <w:top w:val="nil"/>
              <w:left w:val="nil"/>
              <w:bottom w:val="single" w:sz="4" w:space="0" w:color="auto"/>
              <w:right w:val="single" w:sz="4" w:space="0" w:color="auto"/>
            </w:tcBorders>
            <w:shd w:val="clear" w:color="auto" w:fill="auto"/>
            <w:vAlign w:val="center"/>
            <w:hideMark/>
          </w:tcPr>
          <w:p w14:paraId="76911128"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14:paraId="364C1D33"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171 </w:t>
            </w:r>
          </w:p>
        </w:tc>
      </w:tr>
      <w:tr w:rsidR="0063002E" w:rsidRPr="00187276" w14:paraId="323A98D4"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auto" w:fill="auto"/>
            <w:vAlign w:val="center"/>
            <w:hideMark/>
          </w:tcPr>
          <w:p w14:paraId="6FD75090"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Availability of day case surgical unit </w:t>
            </w:r>
          </w:p>
        </w:tc>
      </w:tr>
      <w:tr w:rsidR="00187276" w:rsidRPr="00187276" w14:paraId="662ECD1A" w14:textId="77777777" w:rsidTr="0032197D">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D05C1E1"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Yes</w:t>
            </w:r>
          </w:p>
        </w:tc>
        <w:tc>
          <w:tcPr>
            <w:tcW w:w="2100" w:type="dxa"/>
            <w:tcBorders>
              <w:top w:val="nil"/>
              <w:left w:val="nil"/>
              <w:bottom w:val="single" w:sz="4" w:space="0" w:color="auto"/>
              <w:right w:val="single" w:sz="4" w:space="0" w:color="auto"/>
            </w:tcBorders>
            <w:shd w:val="clear" w:color="auto" w:fill="auto"/>
            <w:noWrap/>
            <w:vAlign w:val="center"/>
            <w:hideMark/>
          </w:tcPr>
          <w:p w14:paraId="30EB8571"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997 (92.4%)</w:t>
            </w:r>
          </w:p>
        </w:tc>
        <w:tc>
          <w:tcPr>
            <w:tcW w:w="2980" w:type="dxa"/>
            <w:tcBorders>
              <w:top w:val="nil"/>
              <w:left w:val="nil"/>
              <w:bottom w:val="single" w:sz="4" w:space="0" w:color="auto"/>
              <w:right w:val="single" w:sz="4" w:space="0" w:color="auto"/>
            </w:tcBorders>
            <w:shd w:val="clear" w:color="auto" w:fill="auto"/>
            <w:vAlign w:val="bottom"/>
            <w:hideMark/>
          </w:tcPr>
          <w:p w14:paraId="566B1C70" w14:textId="1D710148"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14439 (85.9%)</w:t>
            </w:r>
          </w:p>
        </w:tc>
      </w:tr>
      <w:tr w:rsidR="00187276" w:rsidRPr="00187276" w14:paraId="20133FE7" w14:textId="77777777" w:rsidTr="0032197D">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C7F452C"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No</w:t>
            </w:r>
          </w:p>
        </w:tc>
        <w:tc>
          <w:tcPr>
            <w:tcW w:w="2100" w:type="dxa"/>
            <w:tcBorders>
              <w:top w:val="nil"/>
              <w:left w:val="nil"/>
              <w:bottom w:val="single" w:sz="4" w:space="0" w:color="auto"/>
              <w:right w:val="single" w:sz="4" w:space="0" w:color="auto"/>
            </w:tcBorders>
            <w:shd w:val="clear" w:color="auto" w:fill="auto"/>
            <w:noWrap/>
            <w:vAlign w:val="center"/>
            <w:hideMark/>
          </w:tcPr>
          <w:p w14:paraId="298D83F3"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82 (7.6%)</w:t>
            </w:r>
          </w:p>
        </w:tc>
        <w:tc>
          <w:tcPr>
            <w:tcW w:w="2980" w:type="dxa"/>
            <w:tcBorders>
              <w:top w:val="nil"/>
              <w:left w:val="nil"/>
              <w:bottom w:val="single" w:sz="4" w:space="0" w:color="auto"/>
              <w:right w:val="single" w:sz="4" w:space="0" w:color="auto"/>
            </w:tcBorders>
            <w:shd w:val="clear" w:color="auto" w:fill="auto"/>
            <w:vAlign w:val="bottom"/>
            <w:hideMark/>
          </w:tcPr>
          <w:p w14:paraId="350BC863" w14:textId="3CA088C5"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2369 (14.1%)</w:t>
            </w:r>
          </w:p>
        </w:tc>
      </w:tr>
      <w:tr w:rsidR="0063002E" w:rsidRPr="00187276" w14:paraId="06C6813F" w14:textId="77777777" w:rsidTr="00D21D39">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D8754C4"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(Missing)</w:t>
            </w:r>
          </w:p>
        </w:tc>
        <w:tc>
          <w:tcPr>
            <w:tcW w:w="2100" w:type="dxa"/>
            <w:tcBorders>
              <w:top w:val="nil"/>
              <w:left w:val="nil"/>
              <w:bottom w:val="single" w:sz="4" w:space="0" w:color="auto"/>
              <w:right w:val="single" w:sz="4" w:space="0" w:color="auto"/>
            </w:tcBorders>
            <w:shd w:val="clear" w:color="auto" w:fill="auto"/>
            <w:vAlign w:val="center"/>
            <w:hideMark/>
          </w:tcPr>
          <w:p w14:paraId="6BCBA07E"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14:paraId="7DD8F1F0"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171</w:t>
            </w:r>
          </w:p>
        </w:tc>
      </w:tr>
      <w:tr w:rsidR="0063002E" w:rsidRPr="00187276" w14:paraId="5A81D3DA"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auto" w:fill="auto"/>
            <w:vAlign w:val="center"/>
            <w:hideMark/>
          </w:tcPr>
          <w:p w14:paraId="08590783"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Financing methods </w:t>
            </w:r>
          </w:p>
        </w:tc>
      </w:tr>
      <w:tr w:rsidR="00187276" w:rsidRPr="00187276" w14:paraId="2FB9F26F" w14:textId="77777777" w:rsidTr="0065550B">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1A932EE"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Insurance by the government</w:t>
            </w:r>
          </w:p>
        </w:tc>
        <w:tc>
          <w:tcPr>
            <w:tcW w:w="2100" w:type="dxa"/>
            <w:tcBorders>
              <w:top w:val="nil"/>
              <w:left w:val="nil"/>
              <w:bottom w:val="single" w:sz="4" w:space="0" w:color="auto"/>
              <w:right w:val="single" w:sz="4" w:space="0" w:color="auto"/>
            </w:tcBorders>
            <w:shd w:val="clear" w:color="auto" w:fill="auto"/>
            <w:noWrap/>
            <w:vAlign w:val="center"/>
            <w:hideMark/>
          </w:tcPr>
          <w:p w14:paraId="13139B0C"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481 (44.6%)</w:t>
            </w:r>
          </w:p>
        </w:tc>
        <w:tc>
          <w:tcPr>
            <w:tcW w:w="2980" w:type="dxa"/>
            <w:tcBorders>
              <w:top w:val="nil"/>
              <w:left w:val="nil"/>
              <w:bottom w:val="single" w:sz="4" w:space="0" w:color="auto"/>
              <w:right w:val="single" w:sz="4" w:space="0" w:color="auto"/>
            </w:tcBorders>
            <w:shd w:val="clear" w:color="auto" w:fill="auto"/>
            <w:vAlign w:val="bottom"/>
            <w:hideMark/>
          </w:tcPr>
          <w:p w14:paraId="722FD2E1" w14:textId="5A518526"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13816 (82.2%)</w:t>
            </w:r>
          </w:p>
        </w:tc>
      </w:tr>
      <w:tr w:rsidR="00187276" w:rsidRPr="00187276" w14:paraId="6089B611" w14:textId="77777777" w:rsidTr="0065550B">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B9646FF"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Other insurance</w:t>
            </w:r>
            <w:r w:rsidRPr="00187276">
              <w:rPr>
                <w:rFonts w:ascii="Arial" w:hAnsi="Arial" w:cs="Arial"/>
                <w:color w:val="000000"/>
                <w:sz w:val="22"/>
                <w:szCs w:val="22"/>
                <w:vertAlign w:val="superscript"/>
              </w:rPr>
              <w:t>1</w:t>
            </w:r>
          </w:p>
        </w:tc>
        <w:tc>
          <w:tcPr>
            <w:tcW w:w="2100" w:type="dxa"/>
            <w:tcBorders>
              <w:top w:val="nil"/>
              <w:left w:val="nil"/>
              <w:bottom w:val="single" w:sz="4" w:space="0" w:color="auto"/>
              <w:right w:val="single" w:sz="4" w:space="0" w:color="auto"/>
            </w:tcBorders>
            <w:shd w:val="clear" w:color="auto" w:fill="auto"/>
            <w:noWrap/>
            <w:vAlign w:val="center"/>
            <w:hideMark/>
          </w:tcPr>
          <w:p w14:paraId="1F2E60BB"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0 (0.0%)</w:t>
            </w:r>
          </w:p>
        </w:tc>
        <w:tc>
          <w:tcPr>
            <w:tcW w:w="2980" w:type="dxa"/>
            <w:tcBorders>
              <w:top w:val="nil"/>
              <w:left w:val="nil"/>
              <w:bottom w:val="single" w:sz="4" w:space="0" w:color="auto"/>
              <w:right w:val="single" w:sz="4" w:space="0" w:color="auto"/>
            </w:tcBorders>
            <w:shd w:val="clear" w:color="auto" w:fill="auto"/>
            <w:vAlign w:val="bottom"/>
            <w:hideMark/>
          </w:tcPr>
          <w:p w14:paraId="5141B355" w14:textId="0A70A12C"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1373 (8.2%)</w:t>
            </w:r>
          </w:p>
        </w:tc>
      </w:tr>
      <w:tr w:rsidR="00187276" w:rsidRPr="00187276" w14:paraId="0C5484EB" w14:textId="77777777" w:rsidTr="0065550B">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E1AA37D"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Out of pocket</w:t>
            </w:r>
          </w:p>
        </w:tc>
        <w:tc>
          <w:tcPr>
            <w:tcW w:w="2100" w:type="dxa"/>
            <w:tcBorders>
              <w:top w:val="nil"/>
              <w:left w:val="nil"/>
              <w:bottom w:val="single" w:sz="4" w:space="0" w:color="auto"/>
              <w:right w:val="single" w:sz="4" w:space="0" w:color="auto"/>
            </w:tcBorders>
            <w:shd w:val="clear" w:color="auto" w:fill="auto"/>
            <w:noWrap/>
            <w:vAlign w:val="center"/>
            <w:hideMark/>
          </w:tcPr>
          <w:p w14:paraId="7EFEA8CE"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588 (54.5%)</w:t>
            </w:r>
          </w:p>
        </w:tc>
        <w:tc>
          <w:tcPr>
            <w:tcW w:w="2980" w:type="dxa"/>
            <w:tcBorders>
              <w:top w:val="nil"/>
              <w:left w:val="nil"/>
              <w:bottom w:val="single" w:sz="4" w:space="0" w:color="auto"/>
              <w:right w:val="single" w:sz="4" w:space="0" w:color="auto"/>
            </w:tcBorders>
            <w:shd w:val="clear" w:color="auto" w:fill="auto"/>
            <w:vAlign w:val="bottom"/>
            <w:hideMark/>
          </w:tcPr>
          <w:p w14:paraId="0A9EE219" w14:textId="45325830"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899 (5.3%)</w:t>
            </w:r>
          </w:p>
        </w:tc>
      </w:tr>
      <w:tr w:rsidR="00187276" w:rsidRPr="00187276" w14:paraId="5332C8CE" w14:textId="77777777" w:rsidTr="0065550B">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17BE8D1"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Other</w:t>
            </w:r>
            <w:r w:rsidRPr="00187276">
              <w:rPr>
                <w:rFonts w:ascii="Arial" w:hAnsi="Arial" w:cs="Arial"/>
                <w:color w:val="000000"/>
                <w:sz w:val="22"/>
                <w:szCs w:val="22"/>
                <w:vertAlign w:val="superscript"/>
              </w:rPr>
              <w:t>2</w:t>
            </w:r>
          </w:p>
        </w:tc>
        <w:tc>
          <w:tcPr>
            <w:tcW w:w="2100" w:type="dxa"/>
            <w:tcBorders>
              <w:top w:val="nil"/>
              <w:left w:val="nil"/>
              <w:bottom w:val="single" w:sz="4" w:space="0" w:color="auto"/>
              <w:right w:val="single" w:sz="4" w:space="0" w:color="auto"/>
            </w:tcBorders>
            <w:shd w:val="clear" w:color="auto" w:fill="auto"/>
            <w:noWrap/>
            <w:vAlign w:val="center"/>
            <w:hideMark/>
          </w:tcPr>
          <w:p w14:paraId="299F4B4E"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10 (0.9%)</w:t>
            </w:r>
          </w:p>
        </w:tc>
        <w:tc>
          <w:tcPr>
            <w:tcW w:w="2980" w:type="dxa"/>
            <w:tcBorders>
              <w:top w:val="nil"/>
              <w:left w:val="nil"/>
              <w:bottom w:val="single" w:sz="4" w:space="0" w:color="auto"/>
              <w:right w:val="single" w:sz="4" w:space="0" w:color="auto"/>
            </w:tcBorders>
            <w:shd w:val="clear" w:color="auto" w:fill="auto"/>
            <w:vAlign w:val="bottom"/>
            <w:hideMark/>
          </w:tcPr>
          <w:p w14:paraId="5F18BDB6" w14:textId="126C6D60"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720 (4.3%)</w:t>
            </w:r>
          </w:p>
        </w:tc>
      </w:tr>
      <w:tr w:rsidR="0063002E" w:rsidRPr="00187276" w14:paraId="7F8342FA" w14:textId="77777777" w:rsidTr="00D21D39">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E4E70EF"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(Missing)</w:t>
            </w:r>
          </w:p>
        </w:tc>
        <w:tc>
          <w:tcPr>
            <w:tcW w:w="2100" w:type="dxa"/>
            <w:tcBorders>
              <w:top w:val="nil"/>
              <w:left w:val="nil"/>
              <w:bottom w:val="single" w:sz="4" w:space="0" w:color="auto"/>
              <w:right w:val="single" w:sz="4" w:space="0" w:color="auto"/>
            </w:tcBorders>
            <w:shd w:val="clear" w:color="auto" w:fill="auto"/>
            <w:vAlign w:val="center"/>
            <w:hideMark/>
          </w:tcPr>
          <w:p w14:paraId="024F6276"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14:paraId="3A80EFFB"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171 </w:t>
            </w:r>
          </w:p>
        </w:tc>
      </w:tr>
      <w:tr w:rsidR="0063002E" w:rsidRPr="00187276" w14:paraId="3FA1B03C"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000000" w:fill="D9E2F3"/>
            <w:vAlign w:val="center"/>
            <w:hideMark/>
          </w:tcPr>
          <w:p w14:paraId="69AD7D02"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QUALITY</w:t>
            </w:r>
          </w:p>
        </w:tc>
      </w:tr>
      <w:tr w:rsidR="0063002E" w:rsidRPr="00187276" w14:paraId="54C7AB0D"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auto" w:fill="auto"/>
            <w:vAlign w:val="center"/>
            <w:hideMark/>
          </w:tcPr>
          <w:p w14:paraId="38F2C6F6"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Primary operator</w:t>
            </w:r>
          </w:p>
        </w:tc>
      </w:tr>
      <w:tr w:rsidR="00AC33F9" w:rsidRPr="00187276" w14:paraId="68EC20BF" w14:textId="77777777" w:rsidTr="00766B8C">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AF9E9D8"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Senior surgeon</w:t>
            </w:r>
          </w:p>
        </w:tc>
        <w:tc>
          <w:tcPr>
            <w:tcW w:w="2100" w:type="dxa"/>
            <w:tcBorders>
              <w:top w:val="nil"/>
              <w:left w:val="nil"/>
              <w:bottom w:val="single" w:sz="4" w:space="0" w:color="auto"/>
              <w:right w:val="single" w:sz="4" w:space="0" w:color="auto"/>
            </w:tcBorders>
            <w:shd w:val="clear" w:color="auto" w:fill="auto"/>
            <w:noWrap/>
            <w:vAlign w:val="center"/>
            <w:hideMark/>
          </w:tcPr>
          <w:p w14:paraId="308CA7F6"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577 (53.5%)</w:t>
            </w:r>
          </w:p>
        </w:tc>
        <w:tc>
          <w:tcPr>
            <w:tcW w:w="2980" w:type="dxa"/>
            <w:tcBorders>
              <w:top w:val="nil"/>
              <w:left w:val="nil"/>
              <w:bottom w:val="single" w:sz="4" w:space="0" w:color="auto"/>
              <w:right w:val="single" w:sz="4" w:space="0" w:color="auto"/>
            </w:tcBorders>
            <w:shd w:val="clear" w:color="auto" w:fill="auto"/>
            <w:vAlign w:val="bottom"/>
            <w:hideMark/>
          </w:tcPr>
          <w:p w14:paraId="1F144D74" w14:textId="5BFF1E11"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12175 (71.8%)</w:t>
            </w:r>
          </w:p>
        </w:tc>
      </w:tr>
      <w:tr w:rsidR="00AC33F9" w:rsidRPr="00187276" w14:paraId="79B966FC" w14:textId="77777777" w:rsidTr="00766B8C">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5B135C6"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Trainee surgeon</w:t>
            </w:r>
          </w:p>
        </w:tc>
        <w:tc>
          <w:tcPr>
            <w:tcW w:w="2100" w:type="dxa"/>
            <w:tcBorders>
              <w:top w:val="nil"/>
              <w:left w:val="nil"/>
              <w:bottom w:val="single" w:sz="4" w:space="0" w:color="auto"/>
              <w:right w:val="single" w:sz="4" w:space="0" w:color="auto"/>
            </w:tcBorders>
            <w:shd w:val="clear" w:color="auto" w:fill="auto"/>
            <w:noWrap/>
            <w:vAlign w:val="center"/>
            <w:hideMark/>
          </w:tcPr>
          <w:p w14:paraId="3A68C678"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464 (43.0%)</w:t>
            </w:r>
          </w:p>
        </w:tc>
        <w:tc>
          <w:tcPr>
            <w:tcW w:w="2980" w:type="dxa"/>
            <w:tcBorders>
              <w:top w:val="nil"/>
              <w:left w:val="nil"/>
              <w:bottom w:val="single" w:sz="4" w:space="0" w:color="auto"/>
              <w:right w:val="single" w:sz="4" w:space="0" w:color="auto"/>
            </w:tcBorders>
            <w:shd w:val="clear" w:color="auto" w:fill="auto"/>
            <w:vAlign w:val="bottom"/>
            <w:hideMark/>
          </w:tcPr>
          <w:p w14:paraId="6092C5C1" w14:textId="33FDF06C"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4709 (27.8%)</w:t>
            </w:r>
          </w:p>
        </w:tc>
      </w:tr>
      <w:tr w:rsidR="00AC33F9" w:rsidRPr="00187276" w14:paraId="559480DD" w14:textId="77777777" w:rsidTr="00766B8C">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8B0C4A3"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Non surgeon, medical practitioners</w:t>
            </w:r>
          </w:p>
        </w:tc>
        <w:tc>
          <w:tcPr>
            <w:tcW w:w="2100" w:type="dxa"/>
            <w:tcBorders>
              <w:top w:val="nil"/>
              <w:left w:val="nil"/>
              <w:bottom w:val="single" w:sz="4" w:space="0" w:color="auto"/>
              <w:right w:val="single" w:sz="4" w:space="0" w:color="auto"/>
            </w:tcBorders>
            <w:shd w:val="clear" w:color="auto" w:fill="auto"/>
            <w:noWrap/>
            <w:vAlign w:val="center"/>
            <w:hideMark/>
          </w:tcPr>
          <w:p w14:paraId="10747B0F"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38 (3.5%)</w:t>
            </w:r>
          </w:p>
        </w:tc>
        <w:tc>
          <w:tcPr>
            <w:tcW w:w="2980" w:type="dxa"/>
            <w:tcBorders>
              <w:top w:val="nil"/>
              <w:left w:val="nil"/>
              <w:bottom w:val="single" w:sz="4" w:space="0" w:color="auto"/>
              <w:right w:val="single" w:sz="4" w:space="0" w:color="auto"/>
            </w:tcBorders>
            <w:shd w:val="clear" w:color="auto" w:fill="auto"/>
            <w:vAlign w:val="bottom"/>
            <w:hideMark/>
          </w:tcPr>
          <w:p w14:paraId="5FA199C2" w14:textId="1DEB5D73"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79 (0.5%)</w:t>
            </w:r>
          </w:p>
        </w:tc>
      </w:tr>
      <w:tr w:rsidR="0063002E" w:rsidRPr="00187276" w14:paraId="01746C9E" w14:textId="77777777" w:rsidTr="00D21D39">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D2092E0"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(Missing)</w:t>
            </w:r>
          </w:p>
        </w:tc>
        <w:tc>
          <w:tcPr>
            <w:tcW w:w="2100" w:type="dxa"/>
            <w:tcBorders>
              <w:top w:val="nil"/>
              <w:left w:val="nil"/>
              <w:bottom w:val="single" w:sz="4" w:space="0" w:color="auto"/>
              <w:right w:val="single" w:sz="4" w:space="0" w:color="auto"/>
            </w:tcBorders>
            <w:shd w:val="clear" w:color="auto" w:fill="auto"/>
            <w:vAlign w:val="center"/>
            <w:hideMark/>
          </w:tcPr>
          <w:p w14:paraId="25AF6721"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14:paraId="551428F7"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16 </w:t>
            </w:r>
          </w:p>
        </w:tc>
      </w:tr>
      <w:tr w:rsidR="0063002E" w:rsidRPr="00187276" w14:paraId="08FDF83C"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auto" w:fill="auto"/>
            <w:vAlign w:val="center"/>
            <w:hideMark/>
          </w:tcPr>
          <w:p w14:paraId="6A77978D"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Anaesthesia variation </w:t>
            </w:r>
          </w:p>
        </w:tc>
      </w:tr>
      <w:tr w:rsidR="00AC33F9" w:rsidRPr="00187276" w14:paraId="29CC110C" w14:textId="77777777" w:rsidTr="00304A8F">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228C5FB"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General</w:t>
            </w:r>
          </w:p>
        </w:tc>
        <w:tc>
          <w:tcPr>
            <w:tcW w:w="2100" w:type="dxa"/>
            <w:tcBorders>
              <w:top w:val="nil"/>
              <w:left w:val="nil"/>
              <w:bottom w:val="single" w:sz="4" w:space="0" w:color="auto"/>
              <w:right w:val="single" w:sz="4" w:space="0" w:color="auto"/>
            </w:tcBorders>
            <w:shd w:val="clear" w:color="auto" w:fill="auto"/>
            <w:noWrap/>
            <w:vAlign w:val="center"/>
            <w:hideMark/>
          </w:tcPr>
          <w:p w14:paraId="413FD9CB"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310 (28.7%)</w:t>
            </w:r>
          </w:p>
        </w:tc>
        <w:tc>
          <w:tcPr>
            <w:tcW w:w="2980" w:type="dxa"/>
            <w:tcBorders>
              <w:top w:val="nil"/>
              <w:left w:val="nil"/>
              <w:bottom w:val="single" w:sz="4" w:space="0" w:color="auto"/>
              <w:right w:val="single" w:sz="4" w:space="0" w:color="auto"/>
            </w:tcBorders>
            <w:shd w:val="clear" w:color="auto" w:fill="auto"/>
            <w:vAlign w:val="bottom"/>
            <w:hideMark/>
          </w:tcPr>
          <w:p w14:paraId="49930FA5" w14:textId="038B0E11"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9348 (55.1%)</w:t>
            </w:r>
          </w:p>
        </w:tc>
      </w:tr>
      <w:tr w:rsidR="00AC33F9" w:rsidRPr="00187276" w14:paraId="5FB39188" w14:textId="77777777" w:rsidTr="00304A8F">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4B6C69D"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Spinal</w:t>
            </w:r>
          </w:p>
        </w:tc>
        <w:tc>
          <w:tcPr>
            <w:tcW w:w="2100" w:type="dxa"/>
            <w:tcBorders>
              <w:top w:val="nil"/>
              <w:left w:val="nil"/>
              <w:bottom w:val="single" w:sz="4" w:space="0" w:color="auto"/>
              <w:right w:val="single" w:sz="4" w:space="0" w:color="auto"/>
            </w:tcBorders>
            <w:shd w:val="clear" w:color="auto" w:fill="auto"/>
            <w:noWrap/>
            <w:vAlign w:val="center"/>
            <w:hideMark/>
          </w:tcPr>
          <w:p w14:paraId="42EE32ED"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419 (38.8%)</w:t>
            </w:r>
          </w:p>
        </w:tc>
        <w:tc>
          <w:tcPr>
            <w:tcW w:w="2980" w:type="dxa"/>
            <w:tcBorders>
              <w:top w:val="nil"/>
              <w:left w:val="nil"/>
              <w:bottom w:val="single" w:sz="4" w:space="0" w:color="auto"/>
              <w:right w:val="single" w:sz="4" w:space="0" w:color="auto"/>
            </w:tcBorders>
            <w:shd w:val="clear" w:color="auto" w:fill="auto"/>
            <w:vAlign w:val="bottom"/>
            <w:hideMark/>
          </w:tcPr>
          <w:p w14:paraId="47248949" w14:textId="16B317A9"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5880 (34.7%)</w:t>
            </w:r>
          </w:p>
        </w:tc>
      </w:tr>
      <w:tr w:rsidR="00AC33F9" w:rsidRPr="00187276" w14:paraId="7A52C281" w14:textId="77777777" w:rsidTr="00304A8F">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6E2EA59"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Loco-regional </w:t>
            </w:r>
          </w:p>
        </w:tc>
        <w:tc>
          <w:tcPr>
            <w:tcW w:w="2100" w:type="dxa"/>
            <w:tcBorders>
              <w:top w:val="nil"/>
              <w:left w:val="nil"/>
              <w:bottom w:val="single" w:sz="4" w:space="0" w:color="auto"/>
              <w:right w:val="single" w:sz="4" w:space="0" w:color="auto"/>
            </w:tcBorders>
            <w:shd w:val="clear" w:color="auto" w:fill="auto"/>
            <w:noWrap/>
            <w:vAlign w:val="center"/>
            <w:hideMark/>
          </w:tcPr>
          <w:p w14:paraId="4A4506F0"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31 (2.9%)</w:t>
            </w:r>
          </w:p>
        </w:tc>
        <w:tc>
          <w:tcPr>
            <w:tcW w:w="2980" w:type="dxa"/>
            <w:tcBorders>
              <w:top w:val="nil"/>
              <w:left w:val="nil"/>
              <w:bottom w:val="single" w:sz="4" w:space="0" w:color="auto"/>
              <w:right w:val="single" w:sz="4" w:space="0" w:color="auto"/>
            </w:tcBorders>
            <w:shd w:val="clear" w:color="auto" w:fill="auto"/>
            <w:vAlign w:val="bottom"/>
            <w:hideMark/>
          </w:tcPr>
          <w:p w14:paraId="5527FE47" w14:textId="53E1727F"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380 (2.2%)</w:t>
            </w:r>
          </w:p>
        </w:tc>
      </w:tr>
      <w:tr w:rsidR="00AC33F9" w:rsidRPr="00187276" w14:paraId="4AB5FF50" w14:textId="77777777" w:rsidTr="00304A8F">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3FCD176"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Local</w:t>
            </w:r>
          </w:p>
        </w:tc>
        <w:tc>
          <w:tcPr>
            <w:tcW w:w="2100" w:type="dxa"/>
            <w:tcBorders>
              <w:top w:val="nil"/>
              <w:left w:val="nil"/>
              <w:bottom w:val="single" w:sz="4" w:space="0" w:color="auto"/>
              <w:right w:val="single" w:sz="4" w:space="0" w:color="auto"/>
            </w:tcBorders>
            <w:shd w:val="clear" w:color="auto" w:fill="auto"/>
            <w:noWrap/>
            <w:vAlign w:val="center"/>
            <w:hideMark/>
          </w:tcPr>
          <w:p w14:paraId="24FC8CC9" w14:textId="77777777"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319 (29.6%)</w:t>
            </w:r>
          </w:p>
        </w:tc>
        <w:tc>
          <w:tcPr>
            <w:tcW w:w="2980" w:type="dxa"/>
            <w:tcBorders>
              <w:top w:val="nil"/>
              <w:left w:val="nil"/>
              <w:bottom w:val="single" w:sz="4" w:space="0" w:color="auto"/>
              <w:right w:val="single" w:sz="4" w:space="0" w:color="auto"/>
            </w:tcBorders>
            <w:shd w:val="clear" w:color="auto" w:fill="auto"/>
            <w:vAlign w:val="bottom"/>
            <w:hideMark/>
          </w:tcPr>
          <w:p w14:paraId="07B1CA99" w14:textId="0EE32A45" w:rsidR="00AC33F9" w:rsidRPr="00187276" w:rsidRDefault="00AC33F9" w:rsidP="00AC33F9">
            <w:pPr>
              <w:rPr>
                <w:rFonts w:ascii="Arial" w:hAnsi="Arial" w:cs="Arial"/>
                <w:color w:val="000000"/>
                <w:sz w:val="22"/>
                <w:szCs w:val="22"/>
              </w:rPr>
            </w:pPr>
            <w:r w:rsidRPr="00187276">
              <w:rPr>
                <w:rFonts w:ascii="Arial" w:hAnsi="Arial" w:cs="Arial"/>
                <w:color w:val="000000"/>
                <w:sz w:val="22"/>
                <w:szCs w:val="22"/>
              </w:rPr>
              <w:t>1351 (8.0%)</w:t>
            </w:r>
          </w:p>
        </w:tc>
      </w:tr>
      <w:tr w:rsidR="0063002E" w:rsidRPr="00187276" w14:paraId="601DC67E" w14:textId="77777777" w:rsidTr="00D21D39">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3106E96"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(Missing)</w:t>
            </w:r>
          </w:p>
        </w:tc>
        <w:tc>
          <w:tcPr>
            <w:tcW w:w="2100" w:type="dxa"/>
            <w:tcBorders>
              <w:top w:val="nil"/>
              <w:left w:val="nil"/>
              <w:bottom w:val="single" w:sz="4" w:space="0" w:color="auto"/>
              <w:right w:val="single" w:sz="4" w:space="0" w:color="auto"/>
            </w:tcBorders>
            <w:shd w:val="clear" w:color="auto" w:fill="auto"/>
            <w:vAlign w:val="center"/>
            <w:hideMark/>
          </w:tcPr>
          <w:p w14:paraId="686F581E"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14:paraId="129458C2"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18 </w:t>
            </w:r>
          </w:p>
        </w:tc>
      </w:tr>
      <w:tr w:rsidR="0063002E" w:rsidRPr="00187276" w14:paraId="5AD2FCFC" w14:textId="77777777" w:rsidTr="00D21D39">
        <w:trPr>
          <w:trHeight w:val="20"/>
        </w:trPr>
        <w:tc>
          <w:tcPr>
            <w:tcW w:w="8960" w:type="dxa"/>
            <w:gridSpan w:val="3"/>
            <w:tcBorders>
              <w:top w:val="nil"/>
              <w:left w:val="single" w:sz="4" w:space="0" w:color="auto"/>
              <w:bottom w:val="single" w:sz="4" w:space="0" w:color="auto"/>
              <w:right w:val="single" w:sz="4" w:space="0" w:color="auto"/>
            </w:tcBorders>
            <w:shd w:val="clear" w:color="auto" w:fill="auto"/>
            <w:vAlign w:val="center"/>
            <w:hideMark/>
          </w:tcPr>
          <w:p w14:paraId="7154BC91" w14:textId="77777777" w:rsidR="0063002E" w:rsidRPr="00187276" w:rsidRDefault="0063002E" w:rsidP="00D21D39">
            <w:pPr>
              <w:rPr>
                <w:rFonts w:ascii="Arial" w:hAnsi="Arial" w:cs="Arial"/>
                <w:b/>
                <w:bCs/>
                <w:color w:val="000000"/>
                <w:sz w:val="22"/>
                <w:szCs w:val="22"/>
              </w:rPr>
            </w:pPr>
            <w:r w:rsidRPr="00187276">
              <w:rPr>
                <w:rFonts w:ascii="Arial" w:hAnsi="Arial" w:cs="Arial"/>
                <w:b/>
                <w:bCs/>
                <w:color w:val="000000"/>
                <w:sz w:val="22"/>
                <w:szCs w:val="22"/>
              </w:rPr>
              <w:t>Surgical approach variation</w:t>
            </w:r>
          </w:p>
        </w:tc>
      </w:tr>
      <w:tr w:rsidR="00187276" w:rsidRPr="00187276" w14:paraId="2B5EB6E3" w14:textId="77777777" w:rsidTr="00210CC4">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B40488E"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Open</w:t>
            </w:r>
          </w:p>
        </w:tc>
        <w:tc>
          <w:tcPr>
            <w:tcW w:w="2100" w:type="dxa"/>
            <w:tcBorders>
              <w:top w:val="nil"/>
              <w:left w:val="nil"/>
              <w:bottom w:val="single" w:sz="4" w:space="0" w:color="auto"/>
              <w:right w:val="single" w:sz="4" w:space="0" w:color="auto"/>
            </w:tcBorders>
            <w:shd w:val="clear" w:color="auto" w:fill="auto"/>
            <w:noWrap/>
            <w:vAlign w:val="center"/>
            <w:hideMark/>
          </w:tcPr>
          <w:p w14:paraId="1C2C56D7"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1079 (100.0%)</w:t>
            </w:r>
          </w:p>
        </w:tc>
        <w:tc>
          <w:tcPr>
            <w:tcW w:w="2980" w:type="dxa"/>
            <w:tcBorders>
              <w:top w:val="nil"/>
              <w:left w:val="nil"/>
              <w:bottom w:val="single" w:sz="4" w:space="0" w:color="auto"/>
              <w:right w:val="single" w:sz="4" w:space="0" w:color="auto"/>
            </w:tcBorders>
            <w:shd w:val="clear" w:color="auto" w:fill="auto"/>
            <w:vAlign w:val="bottom"/>
            <w:hideMark/>
          </w:tcPr>
          <w:p w14:paraId="6C0C351E" w14:textId="6F471282"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13038 (76.9%)</w:t>
            </w:r>
          </w:p>
        </w:tc>
      </w:tr>
      <w:tr w:rsidR="00187276" w:rsidRPr="00187276" w14:paraId="78F21F89" w14:textId="77777777" w:rsidTr="00210CC4">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B9AE706"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MIS / MIS converted</w:t>
            </w:r>
          </w:p>
        </w:tc>
        <w:tc>
          <w:tcPr>
            <w:tcW w:w="2100" w:type="dxa"/>
            <w:tcBorders>
              <w:top w:val="nil"/>
              <w:left w:val="nil"/>
              <w:bottom w:val="single" w:sz="4" w:space="0" w:color="auto"/>
              <w:right w:val="single" w:sz="4" w:space="0" w:color="auto"/>
            </w:tcBorders>
            <w:shd w:val="clear" w:color="auto" w:fill="auto"/>
            <w:vAlign w:val="center"/>
            <w:hideMark/>
          </w:tcPr>
          <w:p w14:paraId="309DB2BD" w14:textId="77777777"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0 (0.0%)</w:t>
            </w:r>
          </w:p>
        </w:tc>
        <w:tc>
          <w:tcPr>
            <w:tcW w:w="2980" w:type="dxa"/>
            <w:tcBorders>
              <w:top w:val="nil"/>
              <w:left w:val="nil"/>
              <w:bottom w:val="single" w:sz="4" w:space="0" w:color="auto"/>
              <w:right w:val="single" w:sz="4" w:space="0" w:color="auto"/>
            </w:tcBorders>
            <w:shd w:val="clear" w:color="auto" w:fill="auto"/>
            <w:vAlign w:val="bottom"/>
            <w:hideMark/>
          </w:tcPr>
          <w:p w14:paraId="2CDEC32B" w14:textId="0BD8EF02" w:rsidR="00187276" w:rsidRPr="00187276" w:rsidRDefault="00187276" w:rsidP="00187276">
            <w:pPr>
              <w:rPr>
                <w:rFonts w:ascii="Arial" w:hAnsi="Arial" w:cs="Arial"/>
                <w:color w:val="000000"/>
                <w:sz w:val="22"/>
                <w:szCs w:val="22"/>
              </w:rPr>
            </w:pPr>
            <w:r w:rsidRPr="00187276">
              <w:rPr>
                <w:rFonts w:ascii="Arial" w:hAnsi="Arial" w:cs="Arial"/>
                <w:color w:val="000000"/>
                <w:sz w:val="22"/>
                <w:szCs w:val="22"/>
              </w:rPr>
              <w:t>3924 (23.1%)</w:t>
            </w:r>
          </w:p>
        </w:tc>
      </w:tr>
      <w:tr w:rsidR="0063002E" w:rsidRPr="00187276" w14:paraId="4F686567" w14:textId="77777777" w:rsidTr="00D21D39">
        <w:trPr>
          <w:trHeight w:val="2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BB0BF94"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(Missing)</w:t>
            </w:r>
          </w:p>
        </w:tc>
        <w:tc>
          <w:tcPr>
            <w:tcW w:w="2100" w:type="dxa"/>
            <w:tcBorders>
              <w:top w:val="nil"/>
              <w:left w:val="nil"/>
              <w:bottom w:val="single" w:sz="4" w:space="0" w:color="auto"/>
              <w:right w:val="single" w:sz="4" w:space="0" w:color="auto"/>
            </w:tcBorders>
            <w:shd w:val="clear" w:color="auto" w:fill="auto"/>
            <w:vAlign w:val="center"/>
            <w:hideMark/>
          </w:tcPr>
          <w:p w14:paraId="46B297DC"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14:paraId="4C78BFF1" w14:textId="77777777" w:rsidR="0063002E" w:rsidRPr="00187276" w:rsidRDefault="0063002E" w:rsidP="00D21D39">
            <w:pPr>
              <w:rPr>
                <w:rFonts w:ascii="Arial" w:hAnsi="Arial" w:cs="Arial"/>
                <w:color w:val="000000"/>
                <w:sz w:val="22"/>
                <w:szCs w:val="22"/>
              </w:rPr>
            </w:pPr>
            <w:r w:rsidRPr="00187276">
              <w:rPr>
                <w:rFonts w:ascii="Arial" w:hAnsi="Arial" w:cs="Arial"/>
                <w:color w:val="000000"/>
                <w:sz w:val="22"/>
                <w:szCs w:val="22"/>
              </w:rPr>
              <w:t>17 </w:t>
            </w:r>
          </w:p>
        </w:tc>
      </w:tr>
    </w:tbl>
    <w:p w14:paraId="73070CFC" w14:textId="7180383C" w:rsidR="0063002E" w:rsidRDefault="00E353AB" w:rsidP="0063002E">
      <w:pPr>
        <w:rPr>
          <w:rFonts w:ascii="Arial" w:hAnsi="Arial" w:cs="Arial"/>
          <w:sz w:val="22"/>
          <w:szCs w:val="22"/>
        </w:rPr>
      </w:pPr>
      <w:r>
        <w:rPr>
          <w:rFonts w:ascii="Calibri" w:hAnsi="Calibri" w:cs="Calibri"/>
          <w:noProof/>
          <w14:ligatures w14:val="standardContextual"/>
        </w:rPr>
        <mc:AlternateContent>
          <mc:Choice Requires="wps">
            <w:drawing>
              <wp:anchor distT="0" distB="0" distL="114300" distR="114300" simplePos="0" relativeHeight="251665408" behindDoc="0" locked="0" layoutInCell="1" allowOverlap="1" wp14:anchorId="5EFA47B0" wp14:editId="3E3AEE61">
                <wp:simplePos x="0" y="0"/>
                <wp:positionH relativeFrom="column">
                  <wp:posOffset>-8546</wp:posOffset>
                </wp:positionH>
                <wp:positionV relativeFrom="paragraph">
                  <wp:posOffset>50129</wp:posOffset>
                </wp:positionV>
                <wp:extent cx="5725682" cy="1174044"/>
                <wp:effectExtent l="0" t="0" r="2540" b="0"/>
                <wp:wrapNone/>
                <wp:docPr id="966649661" name="Text Box 1"/>
                <wp:cNvGraphicFramePr/>
                <a:graphic xmlns:a="http://schemas.openxmlformats.org/drawingml/2006/main">
                  <a:graphicData uri="http://schemas.microsoft.com/office/word/2010/wordprocessingShape">
                    <wps:wsp>
                      <wps:cNvSpPr txBox="1"/>
                      <wps:spPr>
                        <a:xfrm>
                          <a:off x="0" y="0"/>
                          <a:ext cx="5725682" cy="1174044"/>
                        </a:xfrm>
                        <a:prstGeom prst="rect">
                          <a:avLst/>
                        </a:prstGeom>
                        <a:solidFill>
                          <a:schemeClr val="lt1"/>
                        </a:solidFill>
                        <a:ln w="6350">
                          <a:noFill/>
                        </a:ln>
                      </wps:spPr>
                      <wps:txbx>
                        <w:txbxContent>
                          <w:p w14:paraId="1395A51E" w14:textId="77777777" w:rsidR="00E353AB" w:rsidRPr="002828DF" w:rsidRDefault="00E353AB" w:rsidP="00E353AB">
                            <w:pPr>
                              <w:spacing w:line="276" w:lineRule="auto"/>
                              <w:ind w:right="91"/>
                              <w:rPr>
                                <w:rFonts w:ascii="Arial" w:hAnsi="Arial" w:cs="Arial"/>
                                <w:sz w:val="18"/>
                                <w:szCs w:val="18"/>
                              </w:rPr>
                            </w:pPr>
                            <w:r w:rsidRPr="002828DF">
                              <w:rPr>
                                <w:rFonts w:ascii="Arial" w:hAnsi="Arial" w:cs="Arial"/>
                                <w:sz w:val="18"/>
                                <w:szCs w:val="18"/>
                              </w:rPr>
                              <w:t xml:space="preserve">Data are n (%) unless stated otherwise. Denominators for each group are presented at the top row. </w:t>
                            </w:r>
                          </w:p>
                          <w:p w14:paraId="7765E565" w14:textId="77777777" w:rsidR="00E353AB" w:rsidRPr="002828DF" w:rsidRDefault="00E353AB" w:rsidP="00E353AB">
                            <w:pPr>
                              <w:spacing w:line="276" w:lineRule="auto"/>
                              <w:ind w:right="91"/>
                              <w:rPr>
                                <w:rFonts w:ascii="Arial" w:hAnsi="Arial" w:cs="Arial"/>
                                <w:sz w:val="18"/>
                                <w:szCs w:val="18"/>
                              </w:rPr>
                            </w:pPr>
                            <w:r w:rsidRPr="002828DF">
                              <w:rPr>
                                <w:rFonts w:ascii="Arial" w:hAnsi="Arial" w:cs="Arial"/>
                                <w:sz w:val="18"/>
                                <w:szCs w:val="18"/>
                                <w:vertAlign w:val="superscript"/>
                              </w:rPr>
                              <w:t>1</w:t>
                            </w:r>
                            <w:r w:rsidRPr="002828DF">
                              <w:rPr>
                                <w:rFonts w:ascii="Arial" w:hAnsi="Arial" w:cs="Arial"/>
                                <w:sz w:val="18"/>
                                <w:szCs w:val="18"/>
                              </w:rPr>
                              <w:t xml:space="preserve"> </w:t>
                            </w:r>
                            <w:r w:rsidRPr="002828DF">
                              <w:rPr>
                                <w:rFonts w:ascii="Arial" w:hAnsi="Arial" w:cs="Arial"/>
                                <w:i/>
                                <w:iCs/>
                                <w:sz w:val="18"/>
                                <w:szCs w:val="18"/>
                              </w:rPr>
                              <w:t>Other insurance</w:t>
                            </w:r>
                            <w:r w:rsidRPr="002828DF">
                              <w:rPr>
                                <w:rFonts w:ascii="Arial" w:hAnsi="Arial" w:cs="Arial"/>
                                <w:sz w:val="18"/>
                                <w:szCs w:val="18"/>
                              </w:rPr>
                              <w:t xml:space="preserve"> included insurance provided by the employer, insurance that the patients has privately arranged and paid for and insurance but unknown how it was arranged. </w:t>
                            </w:r>
                          </w:p>
                          <w:p w14:paraId="1B1E3912" w14:textId="77777777" w:rsidR="00E353AB" w:rsidRPr="002828DF" w:rsidRDefault="00E353AB" w:rsidP="00E353AB">
                            <w:pPr>
                              <w:spacing w:line="276" w:lineRule="auto"/>
                              <w:ind w:right="91"/>
                              <w:rPr>
                                <w:rFonts w:ascii="Arial" w:hAnsi="Arial" w:cs="Arial"/>
                                <w:sz w:val="18"/>
                                <w:szCs w:val="18"/>
                              </w:rPr>
                            </w:pPr>
                            <w:r w:rsidRPr="002828DF">
                              <w:rPr>
                                <w:rFonts w:ascii="Arial" w:hAnsi="Arial" w:cs="Arial"/>
                                <w:sz w:val="18"/>
                                <w:szCs w:val="18"/>
                                <w:vertAlign w:val="superscript"/>
                              </w:rPr>
                              <w:t>2</w:t>
                            </w:r>
                            <w:r w:rsidRPr="002828DF">
                              <w:rPr>
                                <w:rFonts w:ascii="Arial" w:hAnsi="Arial" w:cs="Arial"/>
                                <w:sz w:val="18"/>
                                <w:szCs w:val="18"/>
                              </w:rPr>
                              <w:t xml:space="preserve"> </w:t>
                            </w:r>
                            <w:r w:rsidRPr="002828DF">
                              <w:rPr>
                                <w:rFonts w:ascii="Arial" w:hAnsi="Arial" w:cs="Arial"/>
                                <w:i/>
                                <w:iCs/>
                                <w:sz w:val="18"/>
                                <w:szCs w:val="18"/>
                              </w:rPr>
                              <w:t xml:space="preserve">Other </w:t>
                            </w:r>
                            <w:r w:rsidRPr="002828DF">
                              <w:rPr>
                                <w:rFonts w:ascii="Arial" w:hAnsi="Arial" w:cs="Arial"/>
                                <w:sz w:val="18"/>
                                <w:szCs w:val="18"/>
                              </w:rPr>
                              <w:t>included external funds or grants awarded by charities and non-governmental organisations and other methods of payment not mentioned elsewhere.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A47B0" id="_x0000_s1029" type="#_x0000_t202" style="position:absolute;margin-left:-.65pt;margin-top:3.95pt;width:450.85pt;height:9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" fillcolor="white [3201]" stroked="f" strokeweight=".5pt">
                <v:textbox>
                  <w:txbxContent>
                    <w:p w14:paraId="1395A51E" w14:textId="77777777" w:rsidR="00E353AB" w:rsidRPr="002828DF" w:rsidRDefault="00E353AB" w:rsidP="00E353AB">
                      <w:pPr>
                        <w:spacing w:line="276" w:lineRule="auto"/>
                        <w:ind w:right="91"/>
                        <w:rPr>
                          <w:rFonts w:ascii="Arial" w:hAnsi="Arial" w:cs="Arial"/>
                          <w:sz w:val="18"/>
                          <w:szCs w:val="18"/>
                        </w:rPr>
                      </w:pPr>
                      <w:r w:rsidRPr="002828DF">
                        <w:rPr>
                          <w:rFonts w:ascii="Arial" w:hAnsi="Arial" w:cs="Arial"/>
                          <w:sz w:val="18"/>
                          <w:szCs w:val="18"/>
                        </w:rPr>
                        <w:t xml:space="preserve">Data are n (%) unless stated otherwise. Denominators for each group are presented at the top row. </w:t>
                      </w:r>
                    </w:p>
                    <w:p w14:paraId="7765E565" w14:textId="77777777" w:rsidR="00E353AB" w:rsidRPr="002828DF" w:rsidRDefault="00E353AB" w:rsidP="00E353AB">
                      <w:pPr>
                        <w:spacing w:line="276" w:lineRule="auto"/>
                        <w:ind w:right="91"/>
                        <w:rPr>
                          <w:rFonts w:ascii="Arial" w:hAnsi="Arial" w:cs="Arial"/>
                          <w:sz w:val="18"/>
                          <w:szCs w:val="18"/>
                        </w:rPr>
                      </w:pPr>
                      <w:r w:rsidRPr="002828DF">
                        <w:rPr>
                          <w:rFonts w:ascii="Arial" w:hAnsi="Arial" w:cs="Arial"/>
                          <w:sz w:val="18"/>
                          <w:szCs w:val="18"/>
                          <w:vertAlign w:val="superscript"/>
                        </w:rPr>
                        <w:t>1</w:t>
                      </w:r>
                      <w:r w:rsidRPr="002828DF">
                        <w:rPr>
                          <w:rFonts w:ascii="Arial" w:hAnsi="Arial" w:cs="Arial"/>
                          <w:sz w:val="18"/>
                          <w:szCs w:val="18"/>
                        </w:rPr>
                        <w:t xml:space="preserve"> </w:t>
                      </w:r>
                      <w:r w:rsidRPr="002828DF">
                        <w:rPr>
                          <w:rFonts w:ascii="Arial" w:hAnsi="Arial" w:cs="Arial"/>
                          <w:i/>
                          <w:iCs/>
                          <w:sz w:val="18"/>
                          <w:szCs w:val="18"/>
                        </w:rPr>
                        <w:t>Other insurance</w:t>
                      </w:r>
                      <w:r w:rsidRPr="002828DF">
                        <w:rPr>
                          <w:rFonts w:ascii="Arial" w:hAnsi="Arial" w:cs="Arial"/>
                          <w:sz w:val="18"/>
                          <w:szCs w:val="18"/>
                        </w:rPr>
                        <w:t xml:space="preserve"> included insurance provided by the employer, insurance that the patients </w:t>
                      </w:r>
                      <w:proofErr w:type="gramStart"/>
                      <w:r w:rsidRPr="002828DF">
                        <w:rPr>
                          <w:rFonts w:ascii="Arial" w:hAnsi="Arial" w:cs="Arial"/>
                          <w:sz w:val="18"/>
                          <w:szCs w:val="18"/>
                        </w:rPr>
                        <w:t>has</w:t>
                      </w:r>
                      <w:proofErr w:type="gramEnd"/>
                      <w:r w:rsidRPr="002828DF">
                        <w:rPr>
                          <w:rFonts w:ascii="Arial" w:hAnsi="Arial" w:cs="Arial"/>
                          <w:sz w:val="18"/>
                          <w:szCs w:val="18"/>
                        </w:rPr>
                        <w:t xml:space="preserve"> privately arranged and paid for and insurance but unknown how it was arranged. </w:t>
                      </w:r>
                    </w:p>
                    <w:p w14:paraId="1B1E3912" w14:textId="77777777" w:rsidR="00E353AB" w:rsidRPr="002828DF" w:rsidRDefault="00E353AB" w:rsidP="00E353AB">
                      <w:pPr>
                        <w:spacing w:line="276" w:lineRule="auto"/>
                        <w:ind w:right="91"/>
                        <w:rPr>
                          <w:rFonts w:ascii="Arial" w:hAnsi="Arial" w:cs="Arial"/>
                          <w:sz w:val="18"/>
                          <w:szCs w:val="18"/>
                        </w:rPr>
                      </w:pPr>
                      <w:r w:rsidRPr="002828DF">
                        <w:rPr>
                          <w:rFonts w:ascii="Arial" w:hAnsi="Arial" w:cs="Arial"/>
                          <w:sz w:val="18"/>
                          <w:szCs w:val="18"/>
                          <w:vertAlign w:val="superscript"/>
                        </w:rPr>
                        <w:t>2</w:t>
                      </w:r>
                      <w:r w:rsidRPr="002828DF">
                        <w:rPr>
                          <w:rFonts w:ascii="Arial" w:hAnsi="Arial" w:cs="Arial"/>
                          <w:sz w:val="18"/>
                          <w:szCs w:val="18"/>
                        </w:rPr>
                        <w:t xml:space="preserve"> </w:t>
                      </w:r>
                      <w:r w:rsidRPr="002828DF">
                        <w:rPr>
                          <w:rFonts w:ascii="Arial" w:hAnsi="Arial" w:cs="Arial"/>
                          <w:i/>
                          <w:iCs/>
                          <w:sz w:val="18"/>
                          <w:szCs w:val="18"/>
                        </w:rPr>
                        <w:t xml:space="preserve">Other </w:t>
                      </w:r>
                      <w:r w:rsidRPr="002828DF">
                        <w:rPr>
                          <w:rFonts w:ascii="Arial" w:hAnsi="Arial" w:cs="Arial"/>
                          <w:sz w:val="18"/>
                          <w:szCs w:val="18"/>
                        </w:rPr>
                        <w:t>included external funds or grants awarded by charities and non-governmental organisations and other methods of payment not mentioned elsewhere.</w:t>
                      </w:r>
                    </w:p>
                  </w:txbxContent>
                </v:textbox>
              </v:shape>
            </w:pict>
          </mc:Fallback>
        </mc:AlternateContent>
      </w:r>
    </w:p>
    <w:p w14:paraId="708A2750" w14:textId="4EB388B5" w:rsidR="0063002E" w:rsidRDefault="0063002E" w:rsidP="0063002E">
      <w:pPr>
        <w:rPr>
          <w:rFonts w:ascii="Arial" w:hAnsi="Arial" w:cs="Arial"/>
          <w:sz w:val="22"/>
          <w:szCs w:val="22"/>
        </w:rPr>
      </w:pPr>
    </w:p>
    <w:p w14:paraId="1EA5B955" w14:textId="77777777" w:rsidR="0063002E" w:rsidRDefault="0063002E">
      <w:pPr>
        <w:rPr>
          <w:rFonts w:ascii="Arial" w:hAnsi="Arial" w:cs="Arial"/>
          <w:b/>
          <w:bCs/>
          <w:sz w:val="22"/>
          <w:szCs w:val="22"/>
        </w:rPr>
      </w:pPr>
      <w:r>
        <w:rPr>
          <w:rFonts w:ascii="Arial" w:hAnsi="Arial" w:cs="Arial"/>
          <w:b/>
          <w:bCs/>
          <w:sz w:val="22"/>
          <w:szCs w:val="22"/>
        </w:rPr>
        <w:br w:type="page"/>
      </w:r>
    </w:p>
    <w:p w14:paraId="266041D1" w14:textId="419F7DB1" w:rsidR="0063002E" w:rsidRPr="00684764" w:rsidRDefault="0063002E" w:rsidP="0063002E">
      <w:pPr>
        <w:rPr>
          <w:rFonts w:ascii="Arial" w:hAnsi="Arial" w:cs="Arial"/>
          <w:b/>
          <w:bCs/>
          <w:sz w:val="22"/>
          <w:szCs w:val="22"/>
        </w:rPr>
      </w:pPr>
      <w:r>
        <w:rPr>
          <w:rFonts w:ascii="Arial" w:hAnsi="Arial" w:cs="Arial"/>
          <w:b/>
          <w:bCs/>
          <w:sz w:val="22"/>
          <w:szCs w:val="22"/>
        </w:rPr>
        <w:lastRenderedPageBreak/>
        <w:t xml:space="preserve">Supplementary </w:t>
      </w:r>
      <w:r w:rsidRPr="00684764">
        <w:rPr>
          <w:rFonts w:ascii="Arial" w:hAnsi="Arial" w:cs="Arial"/>
          <w:b/>
          <w:bCs/>
          <w:sz w:val="22"/>
          <w:szCs w:val="22"/>
        </w:rPr>
        <w:t xml:space="preserve">Figure </w:t>
      </w:r>
      <w:r>
        <w:rPr>
          <w:rFonts w:ascii="Arial" w:hAnsi="Arial" w:cs="Arial"/>
          <w:b/>
          <w:bCs/>
          <w:sz w:val="22"/>
          <w:szCs w:val="22"/>
        </w:rPr>
        <w:t>1</w:t>
      </w:r>
      <w:r w:rsidRPr="00684764">
        <w:rPr>
          <w:rFonts w:ascii="Arial" w:hAnsi="Arial" w:cs="Arial"/>
          <w:b/>
          <w:bCs/>
          <w:sz w:val="22"/>
          <w:szCs w:val="22"/>
        </w:rPr>
        <w:t xml:space="preserve">: West Africa participation </w:t>
      </w:r>
    </w:p>
    <w:p w14:paraId="55C9B103" w14:textId="77777777" w:rsidR="0063002E" w:rsidRDefault="0063002E" w:rsidP="0063002E">
      <w:pPr>
        <w:rPr>
          <w:rFonts w:ascii="Arial" w:hAnsi="Arial" w:cs="Arial"/>
          <w:sz w:val="22"/>
          <w:szCs w:val="22"/>
        </w:rPr>
      </w:pPr>
    </w:p>
    <w:p w14:paraId="3598A1DF" w14:textId="77777777" w:rsidR="0063002E" w:rsidRDefault="0063002E" w:rsidP="0063002E">
      <w:pPr>
        <w:rPr>
          <w:rFonts w:ascii="Arial" w:hAnsi="Arial" w:cs="Arial"/>
          <w:sz w:val="22"/>
          <w:szCs w:val="22"/>
        </w:rPr>
      </w:pPr>
      <w:r w:rsidRPr="00684764">
        <w:rPr>
          <w:rFonts w:ascii="Arial" w:hAnsi="Arial" w:cs="Arial"/>
          <w:noProof/>
          <w:sz w:val="22"/>
          <w:szCs w:val="22"/>
        </w:rPr>
        <w:drawing>
          <wp:inline distT="0" distB="0" distL="0" distR="0" wp14:anchorId="0B31E91F" wp14:editId="14C8F280">
            <wp:extent cx="5727700" cy="4338320"/>
            <wp:effectExtent l="0" t="0" r="0" b="5080"/>
            <wp:docPr id="1826144238"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4238" name="Picture 1" descr="A map of the country&#10;&#10;Description automatically generated"/>
                    <pic:cNvPicPr/>
                  </pic:nvPicPr>
                  <pic:blipFill>
                    <a:blip r:embed="rId7"/>
                    <a:stretch>
                      <a:fillRect/>
                    </a:stretch>
                  </pic:blipFill>
                  <pic:spPr>
                    <a:xfrm>
                      <a:off x="0" y="0"/>
                      <a:ext cx="5727700" cy="4338320"/>
                    </a:xfrm>
                    <a:prstGeom prst="rect">
                      <a:avLst/>
                    </a:prstGeom>
                  </pic:spPr>
                </pic:pic>
              </a:graphicData>
            </a:graphic>
          </wp:inline>
        </w:drawing>
      </w:r>
    </w:p>
    <w:p w14:paraId="3B86C36D" w14:textId="77777777" w:rsidR="0063002E" w:rsidRDefault="0063002E" w:rsidP="0063002E">
      <w:pPr>
        <w:rPr>
          <w:rFonts w:ascii="Arial" w:hAnsi="Arial" w:cs="Arial"/>
          <w:sz w:val="22"/>
          <w:szCs w:val="22"/>
        </w:rPr>
      </w:pPr>
    </w:p>
    <w:p w14:paraId="3C03F727" w14:textId="77777777" w:rsidR="0063002E" w:rsidRDefault="0063002E" w:rsidP="0063002E">
      <w:pPr>
        <w:pStyle w:val="NormalWeb"/>
        <w:spacing w:before="0" w:beforeAutospacing="0" w:after="120" w:afterAutospacing="0"/>
        <w:rPr>
          <w:color w:val="000000"/>
        </w:rPr>
      </w:pPr>
      <w:r>
        <w:rPr>
          <w:rFonts w:ascii="Arial" w:hAnsi="Arial" w:cs="Arial"/>
          <w:color w:val="000000"/>
          <w:sz w:val="22"/>
          <w:szCs w:val="22"/>
        </w:rPr>
        <w:t>Included patients from West Africa: 8 from Burkina Faso</w:t>
      </w:r>
      <w:r>
        <w:rPr>
          <w:color w:val="000000"/>
        </w:rPr>
        <w:t xml:space="preserve">, </w:t>
      </w:r>
      <w:r>
        <w:rPr>
          <w:rFonts w:ascii="Arial" w:hAnsi="Arial" w:cs="Arial"/>
          <w:color w:val="000000"/>
          <w:sz w:val="22"/>
          <w:szCs w:val="22"/>
        </w:rPr>
        <w:t>81 from Benin</w:t>
      </w:r>
      <w:r>
        <w:rPr>
          <w:color w:val="000000"/>
        </w:rPr>
        <w:t xml:space="preserve">, </w:t>
      </w:r>
      <w:r>
        <w:rPr>
          <w:rFonts w:ascii="Arial" w:hAnsi="Arial" w:cs="Arial"/>
          <w:color w:val="000000"/>
          <w:sz w:val="22"/>
          <w:szCs w:val="22"/>
        </w:rPr>
        <w:t>588 from Ghana</w:t>
      </w:r>
      <w:r>
        <w:rPr>
          <w:color w:val="000000"/>
        </w:rPr>
        <w:t xml:space="preserve">, </w:t>
      </w:r>
      <w:r>
        <w:rPr>
          <w:rFonts w:ascii="Arial" w:hAnsi="Arial" w:cs="Arial"/>
          <w:color w:val="000000"/>
          <w:sz w:val="22"/>
          <w:szCs w:val="22"/>
        </w:rPr>
        <w:t>23 from Mali</w:t>
      </w:r>
      <w:r>
        <w:rPr>
          <w:color w:val="000000"/>
        </w:rPr>
        <w:t xml:space="preserve">, </w:t>
      </w:r>
      <w:r>
        <w:rPr>
          <w:rFonts w:ascii="Arial" w:hAnsi="Arial" w:cs="Arial"/>
          <w:color w:val="000000"/>
          <w:sz w:val="22"/>
          <w:szCs w:val="22"/>
        </w:rPr>
        <w:t>367 from Nigeria</w:t>
      </w:r>
      <w:r>
        <w:rPr>
          <w:color w:val="000000"/>
        </w:rPr>
        <w:t xml:space="preserve">, </w:t>
      </w:r>
      <w:r>
        <w:rPr>
          <w:rFonts w:ascii="Arial" w:hAnsi="Arial" w:cs="Arial"/>
          <w:color w:val="000000"/>
          <w:sz w:val="22"/>
          <w:szCs w:val="22"/>
        </w:rPr>
        <w:t>12 from Togo.</w:t>
      </w:r>
    </w:p>
    <w:p w14:paraId="38E49759" w14:textId="77777777" w:rsidR="000C288C" w:rsidRDefault="000C288C" w:rsidP="0063002E">
      <w:pPr>
        <w:rPr>
          <w:rFonts w:ascii="Arial" w:hAnsi="Arial" w:cs="Arial"/>
          <w:b/>
          <w:bCs/>
          <w:sz w:val="22"/>
          <w:szCs w:val="22"/>
        </w:rPr>
      </w:pPr>
    </w:p>
    <w:p w14:paraId="6DAC942A" w14:textId="77777777" w:rsidR="000C288C" w:rsidRDefault="000C288C" w:rsidP="0063002E">
      <w:pPr>
        <w:rPr>
          <w:rFonts w:ascii="Arial" w:hAnsi="Arial" w:cs="Arial"/>
          <w:b/>
          <w:bCs/>
          <w:sz w:val="22"/>
          <w:szCs w:val="22"/>
        </w:rPr>
      </w:pPr>
    </w:p>
    <w:p w14:paraId="7D19130E" w14:textId="4C9C8959" w:rsidR="003338B5" w:rsidRPr="00684764" w:rsidRDefault="003338B5" w:rsidP="0063002E">
      <w:pPr>
        <w:rPr>
          <w:rFonts w:ascii="Arial" w:hAnsi="Arial" w:cs="Arial"/>
          <w:b/>
          <w:bCs/>
          <w:sz w:val="22"/>
          <w:szCs w:val="22"/>
        </w:rPr>
      </w:pPr>
    </w:p>
    <w:sectPr w:rsidR="003338B5" w:rsidRPr="00684764" w:rsidSect="00E3749C">
      <w:footerReference w:type="even" r:id="rId8"/>
      <w:footerReference w:type="default" r:id="rId9"/>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8548" w14:textId="77777777" w:rsidR="00287FAA" w:rsidRDefault="00287FAA" w:rsidP="00E3749C">
      <w:r>
        <w:separator/>
      </w:r>
    </w:p>
  </w:endnote>
  <w:endnote w:type="continuationSeparator" w:id="0">
    <w:p w14:paraId="1E67E969" w14:textId="77777777" w:rsidR="00287FAA" w:rsidRDefault="00287FAA" w:rsidP="00E3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339702"/>
      <w:docPartObj>
        <w:docPartGallery w:val="Page Numbers (Bottom of Page)"/>
        <w:docPartUnique/>
      </w:docPartObj>
    </w:sdtPr>
    <w:sdtContent>
      <w:p w14:paraId="3D40957C" w14:textId="0ED4FDF6" w:rsidR="00E3749C" w:rsidRDefault="00E3749C" w:rsidP="003F26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EBD05" w14:textId="77777777" w:rsidR="00E3749C" w:rsidRDefault="00E3749C" w:rsidP="00E37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376674"/>
      <w:docPartObj>
        <w:docPartGallery w:val="Page Numbers (Bottom of Page)"/>
        <w:docPartUnique/>
      </w:docPartObj>
    </w:sdtPr>
    <w:sdtContent>
      <w:p w14:paraId="22D4534E" w14:textId="13E948BC" w:rsidR="00E3749C" w:rsidRDefault="00E3749C" w:rsidP="003F26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BC5F6A2" w14:textId="77777777" w:rsidR="00E3749C" w:rsidRDefault="00E3749C" w:rsidP="00E374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643D" w14:textId="77777777" w:rsidR="00287FAA" w:rsidRDefault="00287FAA" w:rsidP="00E3749C">
      <w:r>
        <w:separator/>
      </w:r>
    </w:p>
  </w:footnote>
  <w:footnote w:type="continuationSeparator" w:id="0">
    <w:p w14:paraId="18599AD4" w14:textId="77777777" w:rsidR="00287FAA" w:rsidRDefault="00287FAA" w:rsidP="00E3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A5"/>
    <w:multiLevelType w:val="hybridMultilevel"/>
    <w:tmpl w:val="BAF619B8"/>
    <w:lvl w:ilvl="0" w:tplc="5D642CC4">
      <w:start w:val="1"/>
      <w:numFmt w:val="decimal"/>
      <w:lvlText w:val="%1."/>
      <w:lvlJc w:val="left"/>
      <w:pPr>
        <w:ind w:left="1080" w:hanging="360"/>
      </w:pPr>
      <w:rPr>
        <w:rFonts w:hint="default"/>
        <w:i/>
        <w:color w:val="BF4E14" w:themeColor="accent2"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6C14BF"/>
    <w:multiLevelType w:val="hybridMultilevel"/>
    <w:tmpl w:val="BFEE8B5A"/>
    <w:lvl w:ilvl="0" w:tplc="5A7CA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9055B"/>
    <w:multiLevelType w:val="hybridMultilevel"/>
    <w:tmpl w:val="6DE0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234A"/>
    <w:multiLevelType w:val="hybridMultilevel"/>
    <w:tmpl w:val="13F896D2"/>
    <w:lvl w:ilvl="0" w:tplc="BDD6660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43FD0"/>
    <w:multiLevelType w:val="hybridMultilevel"/>
    <w:tmpl w:val="C2D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41B99"/>
    <w:multiLevelType w:val="hybridMultilevel"/>
    <w:tmpl w:val="CA98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37349"/>
    <w:multiLevelType w:val="hybridMultilevel"/>
    <w:tmpl w:val="95263C86"/>
    <w:lvl w:ilvl="0" w:tplc="BDD66602">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64B31"/>
    <w:multiLevelType w:val="hybridMultilevel"/>
    <w:tmpl w:val="D82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62F39"/>
    <w:multiLevelType w:val="hybridMultilevel"/>
    <w:tmpl w:val="BF9C58F6"/>
    <w:lvl w:ilvl="0" w:tplc="ACF6F0FE">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869D8"/>
    <w:multiLevelType w:val="hybridMultilevel"/>
    <w:tmpl w:val="4952482C"/>
    <w:lvl w:ilvl="0" w:tplc="A5D8FE1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32907"/>
    <w:multiLevelType w:val="hybridMultilevel"/>
    <w:tmpl w:val="03CABCC6"/>
    <w:lvl w:ilvl="0" w:tplc="36164F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114F06"/>
    <w:multiLevelType w:val="hybridMultilevel"/>
    <w:tmpl w:val="86249F58"/>
    <w:lvl w:ilvl="0" w:tplc="A872A138">
      <w:start w:val="1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B0A42"/>
    <w:multiLevelType w:val="hybridMultilevel"/>
    <w:tmpl w:val="723E492C"/>
    <w:lvl w:ilvl="0" w:tplc="EAECE6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74D92"/>
    <w:multiLevelType w:val="hybridMultilevel"/>
    <w:tmpl w:val="E0501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25386B"/>
    <w:multiLevelType w:val="hybridMultilevel"/>
    <w:tmpl w:val="1EEA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912E9"/>
    <w:multiLevelType w:val="hybridMultilevel"/>
    <w:tmpl w:val="74B25E2C"/>
    <w:lvl w:ilvl="0" w:tplc="BDD6660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9605C"/>
    <w:multiLevelType w:val="hybridMultilevel"/>
    <w:tmpl w:val="436619AA"/>
    <w:lvl w:ilvl="0" w:tplc="E92CBBC6">
      <w:start w:val="77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F204F"/>
    <w:multiLevelType w:val="hybridMultilevel"/>
    <w:tmpl w:val="544C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24340"/>
    <w:multiLevelType w:val="hybridMultilevel"/>
    <w:tmpl w:val="8102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4203A"/>
    <w:multiLevelType w:val="hybridMultilevel"/>
    <w:tmpl w:val="30AA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C1E66"/>
    <w:multiLevelType w:val="hybridMultilevel"/>
    <w:tmpl w:val="D7F2F5C4"/>
    <w:lvl w:ilvl="0" w:tplc="BDD6660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07C38"/>
    <w:multiLevelType w:val="hybridMultilevel"/>
    <w:tmpl w:val="6B8A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05883"/>
    <w:multiLevelType w:val="hybridMultilevel"/>
    <w:tmpl w:val="CE46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568CD"/>
    <w:multiLevelType w:val="hybridMultilevel"/>
    <w:tmpl w:val="AC9C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D3452"/>
    <w:multiLevelType w:val="hybridMultilevel"/>
    <w:tmpl w:val="FD2C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40950">
    <w:abstractNumId w:val="23"/>
  </w:num>
  <w:num w:numId="2" w16cid:durableId="1259943309">
    <w:abstractNumId w:val="4"/>
  </w:num>
  <w:num w:numId="3" w16cid:durableId="1026520444">
    <w:abstractNumId w:val="20"/>
  </w:num>
  <w:num w:numId="4" w16cid:durableId="187187042">
    <w:abstractNumId w:val="15"/>
  </w:num>
  <w:num w:numId="5" w16cid:durableId="660041345">
    <w:abstractNumId w:val="3"/>
  </w:num>
  <w:num w:numId="6" w16cid:durableId="1800757214">
    <w:abstractNumId w:val="2"/>
  </w:num>
  <w:num w:numId="7" w16cid:durableId="720176383">
    <w:abstractNumId w:val="17"/>
  </w:num>
  <w:num w:numId="8" w16cid:durableId="572541700">
    <w:abstractNumId w:val="10"/>
  </w:num>
  <w:num w:numId="9" w16cid:durableId="184056171">
    <w:abstractNumId w:val="6"/>
  </w:num>
  <w:num w:numId="10" w16cid:durableId="1481265129">
    <w:abstractNumId w:val="8"/>
  </w:num>
  <w:num w:numId="11" w16cid:durableId="1882397111">
    <w:abstractNumId w:val="14"/>
  </w:num>
  <w:num w:numId="12" w16cid:durableId="66611850">
    <w:abstractNumId w:val="24"/>
  </w:num>
  <w:num w:numId="13" w16cid:durableId="820461249">
    <w:abstractNumId w:val="5"/>
  </w:num>
  <w:num w:numId="14" w16cid:durableId="731393319">
    <w:abstractNumId w:val="12"/>
  </w:num>
  <w:num w:numId="15" w16cid:durableId="1986160922">
    <w:abstractNumId w:val="18"/>
  </w:num>
  <w:num w:numId="16" w16cid:durableId="248855629">
    <w:abstractNumId w:val="21"/>
  </w:num>
  <w:num w:numId="17" w16cid:durableId="537164290">
    <w:abstractNumId w:val="7"/>
  </w:num>
  <w:num w:numId="18" w16cid:durableId="1742747977">
    <w:abstractNumId w:val="19"/>
  </w:num>
  <w:num w:numId="19" w16cid:durableId="556667376">
    <w:abstractNumId w:val="11"/>
  </w:num>
  <w:num w:numId="20" w16cid:durableId="782576079">
    <w:abstractNumId w:val="16"/>
  </w:num>
  <w:num w:numId="21" w16cid:durableId="482623552">
    <w:abstractNumId w:val="1"/>
  </w:num>
  <w:num w:numId="22" w16cid:durableId="462888532">
    <w:abstractNumId w:val="9"/>
  </w:num>
  <w:num w:numId="23" w16cid:durableId="938215241">
    <w:abstractNumId w:val="13"/>
  </w:num>
  <w:num w:numId="24" w16cid:durableId="984428481">
    <w:abstractNumId w:val="0"/>
  </w:num>
  <w:num w:numId="25" w16cid:durableId="1354333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ppaw99x2zw06eadfrvxv0d09eazrzrp2ew&quot;&gt;included papers&lt;record-ids&gt;&lt;item&gt;155&lt;/item&gt;&lt;/record-ids&gt;&lt;/item&gt;&lt;/Libraries&gt;"/>
  </w:docVars>
  <w:rsids>
    <w:rsidRoot w:val="002F0113"/>
    <w:rsid w:val="000149AD"/>
    <w:rsid w:val="00065E2E"/>
    <w:rsid w:val="00094B8B"/>
    <w:rsid w:val="00094EC0"/>
    <w:rsid w:val="000A39AC"/>
    <w:rsid w:val="000C08BE"/>
    <w:rsid w:val="000C173F"/>
    <w:rsid w:val="000C288C"/>
    <w:rsid w:val="000D008C"/>
    <w:rsid w:val="000D0341"/>
    <w:rsid w:val="000F4A2A"/>
    <w:rsid w:val="001665B8"/>
    <w:rsid w:val="00173D73"/>
    <w:rsid w:val="00187276"/>
    <w:rsid w:val="00196299"/>
    <w:rsid w:val="001A6966"/>
    <w:rsid w:val="001E577E"/>
    <w:rsid w:val="001F318B"/>
    <w:rsid w:val="002323EE"/>
    <w:rsid w:val="00240784"/>
    <w:rsid w:val="00240823"/>
    <w:rsid w:val="00247DB9"/>
    <w:rsid w:val="00266673"/>
    <w:rsid w:val="00287FAA"/>
    <w:rsid w:val="00291172"/>
    <w:rsid w:val="002C3EA7"/>
    <w:rsid w:val="002D27DB"/>
    <w:rsid w:val="002E1C48"/>
    <w:rsid w:val="002F0113"/>
    <w:rsid w:val="003323B3"/>
    <w:rsid w:val="003338B5"/>
    <w:rsid w:val="0034331B"/>
    <w:rsid w:val="003F7936"/>
    <w:rsid w:val="00411EB6"/>
    <w:rsid w:val="00412423"/>
    <w:rsid w:val="00436EBE"/>
    <w:rsid w:val="00443D7C"/>
    <w:rsid w:val="00447C7D"/>
    <w:rsid w:val="00475EFC"/>
    <w:rsid w:val="004A062B"/>
    <w:rsid w:val="004B06F4"/>
    <w:rsid w:val="004F3CF7"/>
    <w:rsid w:val="0050356E"/>
    <w:rsid w:val="00572E0F"/>
    <w:rsid w:val="00576E20"/>
    <w:rsid w:val="00583DC6"/>
    <w:rsid w:val="00595A19"/>
    <w:rsid w:val="005B2EE4"/>
    <w:rsid w:val="005E4601"/>
    <w:rsid w:val="005F2B98"/>
    <w:rsid w:val="006164BB"/>
    <w:rsid w:val="0063002E"/>
    <w:rsid w:val="00635BFB"/>
    <w:rsid w:val="00644065"/>
    <w:rsid w:val="00650946"/>
    <w:rsid w:val="006623D5"/>
    <w:rsid w:val="00684764"/>
    <w:rsid w:val="007607D3"/>
    <w:rsid w:val="00773406"/>
    <w:rsid w:val="00782573"/>
    <w:rsid w:val="007C5D59"/>
    <w:rsid w:val="007E53C5"/>
    <w:rsid w:val="007F33AB"/>
    <w:rsid w:val="00825921"/>
    <w:rsid w:val="00827A3C"/>
    <w:rsid w:val="0086079E"/>
    <w:rsid w:val="00890156"/>
    <w:rsid w:val="0089378D"/>
    <w:rsid w:val="008A0C0C"/>
    <w:rsid w:val="008B7CF5"/>
    <w:rsid w:val="008D26F4"/>
    <w:rsid w:val="008E7A90"/>
    <w:rsid w:val="00900140"/>
    <w:rsid w:val="0098467B"/>
    <w:rsid w:val="009970CC"/>
    <w:rsid w:val="009D0A2A"/>
    <w:rsid w:val="00A47768"/>
    <w:rsid w:val="00A67533"/>
    <w:rsid w:val="00AA5B3F"/>
    <w:rsid w:val="00AC33F9"/>
    <w:rsid w:val="00AD39CE"/>
    <w:rsid w:val="00B10234"/>
    <w:rsid w:val="00B24B87"/>
    <w:rsid w:val="00B26767"/>
    <w:rsid w:val="00B312DB"/>
    <w:rsid w:val="00B77EAB"/>
    <w:rsid w:val="00B84CB5"/>
    <w:rsid w:val="00BD32ED"/>
    <w:rsid w:val="00BF21E9"/>
    <w:rsid w:val="00C04004"/>
    <w:rsid w:val="00C330DE"/>
    <w:rsid w:val="00C43428"/>
    <w:rsid w:val="00C45FC4"/>
    <w:rsid w:val="00C46A34"/>
    <w:rsid w:val="00CC66D9"/>
    <w:rsid w:val="00CF1860"/>
    <w:rsid w:val="00D12E40"/>
    <w:rsid w:val="00D21132"/>
    <w:rsid w:val="00D35038"/>
    <w:rsid w:val="00D40E1E"/>
    <w:rsid w:val="00D8575E"/>
    <w:rsid w:val="00E353AB"/>
    <w:rsid w:val="00E3749C"/>
    <w:rsid w:val="00E5482E"/>
    <w:rsid w:val="00E64FD3"/>
    <w:rsid w:val="00EA68CB"/>
    <w:rsid w:val="00EA78E0"/>
    <w:rsid w:val="00EF161F"/>
    <w:rsid w:val="00F02DF0"/>
    <w:rsid w:val="00F23E7B"/>
    <w:rsid w:val="00F37B31"/>
    <w:rsid w:val="00F42A40"/>
    <w:rsid w:val="00F633A2"/>
    <w:rsid w:val="00F70E45"/>
    <w:rsid w:val="00F71E13"/>
    <w:rsid w:val="00FB430D"/>
    <w:rsid w:val="00FF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23FF"/>
  <w15:chartTrackingRefBased/>
  <w15:docId w15:val="{6A0930F6-A4B9-8846-A806-5B0AFD5D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98"/>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F011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F011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F011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F011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F011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F011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F011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F011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F011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113"/>
    <w:rPr>
      <w:rFonts w:eastAsiaTheme="majorEastAsia" w:cstheme="majorBidi"/>
      <w:color w:val="272727" w:themeColor="text1" w:themeTint="D8"/>
    </w:rPr>
  </w:style>
  <w:style w:type="paragraph" w:styleId="Title">
    <w:name w:val="Title"/>
    <w:basedOn w:val="Normal"/>
    <w:next w:val="Normal"/>
    <w:link w:val="TitleChar"/>
    <w:uiPriority w:val="10"/>
    <w:qFormat/>
    <w:rsid w:val="002F011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F0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11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F0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11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F0113"/>
    <w:rPr>
      <w:i/>
      <w:iCs/>
      <w:color w:val="404040" w:themeColor="text1" w:themeTint="BF"/>
    </w:rPr>
  </w:style>
  <w:style w:type="paragraph" w:styleId="ListParagraph">
    <w:name w:val="List Paragraph"/>
    <w:basedOn w:val="Normal"/>
    <w:uiPriority w:val="34"/>
    <w:qFormat/>
    <w:rsid w:val="002F011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F0113"/>
    <w:rPr>
      <w:i/>
      <w:iCs/>
      <w:color w:val="0F4761" w:themeColor="accent1" w:themeShade="BF"/>
    </w:rPr>
  </w:style>
  <w:style w:type="paragraph" w:styleId="IntenseQuote">
    <w:name w:val="Intense Quote"/>
    <w:basedOn w:val="Normal"/>
    <w:next w:val="Normal"/>
    <w:link w:val="IntenseQuoteChar"/>
    <w:uiPriority w:val="30"/>
    <w:qFormat/>
    <w:rsid w:val="002F01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F0113"/>
    <w:rPr>
      <w:i/>
      <w:iCs/>
      <w:color w:val="0F4761" w:themeColor="accent1" w:themeShade="BF"/>
    </w:rPr>
  </w:style>
  <w:style w:type="character" w:styleId="IntenseReference">
    <w:name w:val="Intense Reference"/>
    <w:basedOn w:val="DefaultParagraphFont"/>
    <w:uiPriority w:val="32"/>
    <w:qFormat/>
    <w:rsid w:val="002F0113"/>
    <w:rPr>
      <w:b/>
      <w:bCs/>
      <w:smallCaps/>
      <w:color w:val="0F4761" w:themeColor="accent1" w:themeShade="BF"/>
      <w:spacing w:val="5"/>
    </w:rPr>
  </w:style>
  <w:style w:type="paragraph" w:styleId="Revision">
    <w:name w:val="Revision"/>
    <w:hidden/>
    <w:uiPriority w:val="99"/>
    <w:semiHidden/>
    <w:rsid w:val="004F3CF7"/>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4F3CF7"/>
    <w:rPr>
      <w:sz w:val="16"/>
      <w:szCs w:val="16"/>
    </w:rPr>
  </w:style>
  <w:style w:type="paragraph" w:styleId="CommentText">
    <w:name w:val="annotation text"/>
    <w:basedOn w:val="Normal"/>
    <w:link w:val="CommentTextChar"/>
    <w:uiPriority w:val="99"/>
    <w:semiHidden/>
    <w:unhideWhenUsed/>
    <w:rsid w:val="004F3CF7"/>
    <w:rPr>
      <w:sz w:val="20"/>
      <w:szCs w:val="20"/>
    </w:rPr>
  </w:style>
  <w:style w:type="character" w:customStyle="1" w:styleId="CommentTextChar">
    <w:name w:val="Comment Text Char"/>
    <w:basedOn w:val="DefaultParagraphFont"/>
    <w:link w:val="CommentText"/>
    <w:uiPriority w:val="99"/>
    <w:semiHidden/>
    <w:rsid w:val="004F3CF7"/>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F3CF7"/>
    <w:rPr>
      <w:b/>
      <w:bCs/>
    </w:rPr>
  </w:style>
  <w:style w:type="character" w:customStyle="1" w:styleId="CommentSubjectChar">
    <w:name w:val="Comment Subject Char"/>
    <w:basedOn w:val="CommentTextChar"/>
    <w:link w:val="CommentSubject"/>
    <w:uiPriority w:val="99"/>
    <w:semiHidden/>
    <w:rsid w:val="004F3CF7"/>
    <w:rPr>
      <w:rFonts w:ascii="Times New Roman" w:eastAsia="Times New Roman" w:hAnsi="Times New Roman" w:cs="Times New Roman"/>
      <w:b/>
      <w:bCs/>
      <w:kern w:val="0"/>
      <w:sz w:val="20"/>
      <w:szCs w:val="20"/>
      <w:lang w:eastAsia="en-GB"/>
      <w14:ligatures w14:val="none"/>
    </w:rPr>
  </w:style>
  <w:style w:type="table" w:styleId="TableGrid">
    <w:name w:val="Table Grid"/>
    <w:basedOn w:val="TableNormal"/>
    <w:uiPriority w:val="39"/>
    <w:rsid w:val="00C3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12DB"/>
    <w:pPr>
      <w:spacing w:before="100" w:beforeAutospacing="1" w:after="100" w:afterAutospacing="1"/>
    </w:pPr>
  </w:style>
  <w:style w:type="character" w:styleId="Hyperlink">
    <w:name w:val="Hyperlink"/>
    <w:basedOn w:val="DefaultParagraphFont"/>
    <w:uiPriority w:val="99"/>
    <w:unhideWhenUsed/>
    <w:rsid w:val="00E3749C"/>
    <w:rPr>
      <w:color w:val="467886" w:themeColor="hyperlink"/>
      <w:u w:val="single"/>
    </w:rPr>
  </w:style>
  <w:style w:type="table" w:styleId="TableGridLight">
    <w:name w:val="Grid Table Light"/>
    <w:basedOn w:val="TableNormal"/>
    <w:uiPriority w:val="40"/>
    <w:rsid w:val="00E374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749C"/>
    <w:rPr>
      <w:color w:val="605E5C"/>
      <w:shd w:val="clear" w:color="auto" w:fill="E1DFDD"/>
    </w:rPr>
  </w:style>
  <w:style w:type="character" w:styleId="FollowedHyperlink">
    <w:name w:val="FollowedHyperlink"/>
    <w:basedOn w:val="DefaultParagraphFont"/>
    <w:uiPriority w:val="99"/>
    <w:semiHidden/>
    <w:unhideWhenUsed/>
    <w:rsid w:val="00E3749C"/>
    <w:rPr>
      <w:color w:val="96607D" w:themeColor="followedHyperlink"/>
      <w:u w:val="single"/>
    </w:rPr>
  </w:style>
  <w:style w:type="paragraph" w:styleId="HTMLPreformatted">
    <w:name w:val="HTML Preformatted"/>
    <w:basedOn w:val="Normal"/>
    <w:link w:val="HTMLPreformattedChar"/>
    <w:uiPriority w:val="99"/>
    <w:semiHidden/>
    <w:unhideWhenUsed/>
    <w:rsid w:val="00E37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3749C"/>
    <w:rPr>
      <w:rFonts w:ascii="Courier New" w:eastAsia="Times New Roman" w:hAnsi="Courier New" w:cs="Courier New"/>
      <w:kern w:val="0"/>
      <w:sz w:val="20"/>
      <w:szCs w:val="20"/>
      <w:lang w:eastAsia="en-GB"/>
      <w14:ligatures w14:val="none"/>
    </w:rPr>
  </w:style>
  <w:style w:type="character" w:customStyle="1" w:styleId="gmpcvxdbeac">
    <w:name w:val="gmpcvxdbeac"/>
    <w:basedOn w:val="DefaultParagraphFont"/>
    <w:rsid w:val="00E3749C"/>
  </w:style>
  <w:style w:type="paragraph" w:customStyle="1" w:styleId="p">
    <w:name w:val="p"/>
    <w:basedOn w:val="Normal"/>
    <w:rsid w:val="00E3749C"/>
    <w:pPr>
      <w:spacing w:before="100" w:beforeAutospacing="1" w:after="100" w:afterAutospacing="1"/>
    </w:pPr>
  </w:style>
  <w:style w:type="character" w:customStyle="1" w:styleId="apple-converted-space">
    <w:name w:val="apple-converted-space"/>
    <w:basedOn w:val="DefaultParagraphFont"/>
    <w:rsid w:val="00E3749C"/>
  </w:style>
  <w:style w:type="paragraph" w:styleId="Footer">
    <w:name w:val="footer"/>
    <w:basedOn w:val="Normal"/>
    <w:link w:val="FooterChar"/>
    <w:uiPriority w:val="99"/>
    <w:unhideWhenUsed/>
    <w:rsid w:val="00E3749C"/>
    <w:pPr>
      <w:tabs>
        <w:tab w:val="center" w:pos="4513"/>
        <w:tab w:val="right" w:pos="9026"/>
      </w:tabs>
    </w:pPr>
  </w:style>
  <w:style w:type="character" w:customStyle="1" w:styleId="FooterChar">
    <w:name w:val="Footer Char"/>
    <w:basedOn w:val="DefaultParagraphFont"/>
    <w:link w:val="Footer"/>
    <w:uiPriority w:val="99"/>
    <w:rsid w:val="00E3749C"/>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E3749C"/>
  </w:style>
  <w:style w:type="paragraph" w:styleId="Header">
    <w:name w:val="header"/>
    <w:basedOn w:val="Normal"/>
    <w:link w:val="HeaderChar"/>
    <w:uiPriority w:val="99"/>
    <w:unhideWhenUsed/>
    <w:rsid w:val="00E3749C"/>
    <w:pPr>
      <w:tabs>
        <w:tab w:val="center" w:pos="4513"/>
        <w:tab w:val="right" w:pos="9026"/>
      </w:tabs>
    </w:pPr>
  </w:style>
  <w:style w:type="character" w:customStyle="1" w:styleId="HeaderChar">
    <w:name w:val="Header Char"/>
    <w:basedOn w:val="DefaultParagraphFont"/>
    <w:link w:val="Header"/>
    <w:uiPriority w:val="99"/>
    <w:rsid w:val="00E3749C"/>
    <w:rPr>
      <w:rFonts w:ascii="Times New Roman" w:eastAsia="Times New Roman" w:hAnsi="Times New Roman" w:cs="Times New Roman"/>
      <w:kern w:val="0"/>
      <w:lang w:eastAsia="en-GB"/>
      <w14:ligatures w14:val="none"/>
    </w:rPr>
  </w:style>
  <w:style w:type="paragraph" w:customStyle="1" w:styleId="EndNoteBibliographyTitle">
    <w:name w:val="EndNote Bibliography Title"/>
    <w:basedOn w:val="Normal"/>
    <w:link w:val="EndNoteBibliographyTitleChar"/>
    <w:rsid w:val="00E3749C"/>
    <w:pPr>
      <w:jc w:val="center"/>
    </w:pPr>
  </w:style>
  <w:style w:type="character" w:customStyle="1" w:styleId="EndNoteBibliographyTitleChar">
    <w:name w:val="EndNote Bibliography Title Char"/>
    <w:basedOn w:val="DefaultParagraphFont"/>
    <w:link w:val="EndNoteBibliographyTitle"/>
    <w:rsid w:val="00E3749C"/>
    <w:rPr>
      <w:rFonts w:ascii="Times New Roman" w:eastAsia="Times New Roman" w:hAnsi="Times New Roman" w:cs="Times New Roman"/>
      <w:kern w:val="0"/>
      <w:lang w:eastAsia="en-GB"/>
      <w14:ligatures w14:val="none"/>
    </w:rPr>
  </w:style>
  <w:style w:type="paragraph" w:customStyle="1" w:styleId="EndNoteBibliography">
    <w:name w:val="EndNote Bibliography"/>
    <w:basedOn w:val="Normal"/>
    <w:link w:val="EndNoteBibliographyChar"/>
    <w:rsid w:val="00E3749C"/>
  </w:style>
  <w:style w:type="character" w:customStyle="1" w:styleId="EndNoteBibliographyChar">
    <w:name w:val="EndNote Bibliography Char"/>
    <w:basedOn w:val="DefaultParagraphFont"/>
    <w:link w:val="EndNoteBibliography"/>
    <w:rsid w:val="00E3749C"/>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667">
      <w:marLeft w:val="0"/>
      <w:marRight w:val="0"/>
      <w:marTop w:val="0"/>
      <w:marBottom w:val="0"/>
      <w:divBdr>
        <w:top w:val="none" w:sz="0" w:space="0" w:color="auto"/>
        <w:left w:val="none" w:sz="0" w:space="0" w:color="auto"/>
        <w:bottom w:val="none" w:sz="0" w:space="0" w:color="auto"/>
        <w:right w:val="none" w:sz="0" w:space="0" w:color="auto"/>
      </w:divBdr>
    </w:div>
    <w:div w:id="168719496">
      <w:marLeft w:val="0"/>
      <w:marRight w:val="0"/>
      <w:marTop w:val="0"/>
      <w:marBottom w:val="0"/>
      <w:divBdr>
        <w:top w:val="none" w:sz="0" w:space="0" w:color="auto"/>
        <w:left w:val="none" w:sz="0" w:space="0" w:color="auto"/>
        <w:bottom w:val="none" w:sz="0" w:space="0" w:color="auto"/>
        <w:right w:val="none" w:sz="0" w:space="0" w:color="auto"/>
      </w:divBdr>
    </w:div>
    <w:div w:id="419375012">
      <w:bodyDiv w:val="1"/>
      <w:marLeft w:val="0"/>
      <w:marRight w:val="0"/>
      <w:marTop w:val="0"/>
      <w:marBottom w:val="0"/>
      <w:divBdr>
        <w:top w:val="none" w:sz="0" w:space="0" w:color="auto"/>
        <w:left w:val="none" w:sz="0" w:space="0" w:color="auto"/>
        <w:bottom w:val="none" w:sz="0" w:space="0" w:color="auto"/>
        <w:right w:val="none" w:sz="0" w:space="0" w:color="auto"/>
      </w:divBdr>
      <w:divsChild>
        <w:div w:id="1746218406">
          <w:marLeft w:val="0"/>
          <w:marRight w:val="0"/>
          <w:marTop w:val="0"/>
          <w:marBottom w:val="0"/>
          <w:divBdr>
            <w:top w:val="none" w:sz="0" w:space="0" w:color="auto"/>
            <w:left w:val="none" w:sz="0" w:space="0" w:color="auto"/>
            <w:bottom w:val="none" w:sz="0" w:space="0" w:color="auto"/>
            <w:right w:val="none" w:sz="0" w:space="0" w:color="auto"/>
          </w:divBdr>
        </w:div>
      </w:divsChild>
    </w:div>
    <w:div w:id="477957928">
      <w:bodyDiv w:val="1"/>
      <w:marLeft w:val="0"/>
      <w:marRight w:val="0"/>
      <w:marTop w:val="0"/>
      <w:marBottom w:val="0"/>
      <w:divBdr>
        <w:top w:val="none" w:sz="0" w:space="0" w:color="auto"/>
        <w:left w:val="none" w:sz="0" w:space="0" w:color="auto"/>
        <w:bottom w:val="none" w:sz="0" w:space="0" w:color="auto"/>
        <w:right w:val="none" w:sz="0" w:space="0" w:color="auto"/>
      </w:divBdr>
      <w:divsChild>
        <w:div w:id="606694795">
          <w:marLeft w:val="0"/>
          <w:marRight w:val="0"/>
          <w:marTop w:val="0"/>
          <w:marBottom w:val="0"/>
          <w:divBdr>
            <w:top w:val="none" w:sz="0" w:space="0" w:color="auto"/>
            <w:left w:val="none" w:sz="0" w:space="0" w:color="auto"/>
            <w:bottom w:val="none" w:sz="0" w:space="0" w:color="auto"/>
            <w:right w:val="none" w:sz="0" w:space="0" w:color="auto"/>
          </w:divBdr>
          <w:divsChild>
            <w:div w:id="860238062">
              <w:marLeft w:val="0"/>
              <w:marRight w:val="0"/>
              <w:marTop w:val="0"/>
              <w:marBottom w:val="0"/>
              <w:divBdr>
                <w:top w:val="none" w:sz="0" w:space="0" w:color="auto"/>
                <w:left w:val="none" w:sz="0" w:space="0" w:color="auto"/>
                <w:bottom w:val="none" w:sz="0" w:space="0" w:color="auto"/>
                <w:right w:val="none" w:sz="0" w:space="0" w:color="auto"/>
              </w:divBdr>
              <w:divsChild>
                <w:div w:id="11854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8573">
      <w:bodyDiv w:val="1"/>
      <w:marLeft w:val="0"/>
      <w:marRight w:val="0"/>
      <w:marTop w:val="0"/>
      <w:marBottom w:val="0"/>
      <w:divBdr>
        <w:top w:val="none" w:sz="0" w:space="0" w:color="auto"/>
        <w:left w:val="none" w:sz="0" w:space="0" w:color="auto"/>
        <w:bottom w:val="none" w:sz="0" w:space="0" w:color="auto"/>
        <w:right w:val="none" w:sz="0" w:space="0" w:color="auto"/>
      </w:divBdr>
    </w:div>
    <w:div w:id="545336129">
      <w:bodyDiv w:val="1"/>
      <w:marLeft w:val="0"/>
      <w:marRight w:val="0"/>
      <w:marTop w:val="0"/>
      <w:marBottom w:val="0"/>
      <w:divBdr>
        <w:top w:val="none" w:sz="0" w:space="0" w:color="auto"/>
        <w:left w:val="none" w:sz="0" w:space="0" w:color="auto"/>
        <w:bottom w:val="none" w:sz="0" w:space="0" w:color="auto"/>
        <w:right w:val="none" w:sz="0" w:space="0" w:color="auto"/>
      </w:divBdr>
      <w:divsChild>
        <w:div w:id="1328904122">
          <w:marLeft w:val="0"/>
          <w:marRight w:val="0"/>
          <w:marTop w:val="0"/>
          <w:marBottom w:val="0"/>
          <w:divBdr>
            <w:top w:val="none" w:sz="0" w:space="0" w:color="auto"/>
            <w:left w:val="none" w:sz="0" w:space="0" w:color="auto"/>
            <w:bottom w:val="none" w:sz="0" w:space="0" w:color="auto"/>
            <w:right w:val="none" w:sz="0" w:space="0" w:color="auto"/>
          </w:divBdr>
        </w:div>
        <w:div w:id="1123036498">
          <w:marLeft w:val="0"/>
          <w:marRight w:val="0"/>
          <w:marTop w:val="0"/>
          <w:marBottom w:val="0"/>
          <w:divBdr>
            <w:top w:val="none" w:sz="0" w:space="0" w:color="auto"/>
            <w:left w:val="none" w:sz="0" w:space="0" w:color="auto"/>
            <w:bottom w:val="none" w:sz="0" w:space="0" w:color="auto"/>
            <w:right w:val="none" w:sz="0" w:space="0" w:color="auto"/>
          </w:divBdr>
        </w:div>
      </w:divsChild>
    </w:div>
    <w:div w:id="545794974">
      <w:bodyDiv w:val="1"/>
      <w:marLeft w:val="0"/>
      <w:marRight w:val="0"/>
      <w:marTop w:val="0"/>
      <w:marBottom w:val="0"/>
      <w:divBdr>
        <w:top w:val="none" w:sz="0" w:space="0" w:color="auto"/>
        <w:left w:val="none" w:sz="0" w:space="0" w:color="auto"/>
        <w:bottom w:val="none" w:sz="0" w:space="0" w:color="auto"/>
        <w:right w:val="none" w:sz="0" w:space="0" w:color="auto"/>
      </w:divBdr>
    </w:div>
    <w:div w:id="621420356">
      <w:bodyDiv w:val="1"/>
      <w:marLeft w:val="0"/>
      <w:marRight w:val="0"/>
      <w:marTop w:val="0"/>
      <w:marBottom w:val="0"/>
      <w:divBdr>
        <w:top w:val="none" w:sz="0" w:space="0" w:color="auto"/>
        <w:left w:val="none" w:sz="0" w:space="0" w:color="auto"/>
        <w:bottom w:val="none" w:sz="0" w:space="0" w:color="auto"/>
        <w:right w:val="none" w:sz="0" w:space="0" w:color="auto"/>
      </w:divBdr>
      <w:divsChild>
        <w:div w:id="1325283245">
          <w:marLeft w:val="0"/>
          <w:marRight w:val="0"/>
          <w:marTop w:val="0"/>
          <w:marBottom w:val="0"/>
          <w:divBdr>
            <w:top w:val="none" w:sz="0" w:space="0" w:color="auto"/>
            <w:left w:val="none" w:sz="0" w:space="0" w:color="auto"/>
            <w:bottom w:val="none" w:sz="0" w:space="0" w:color="auto"/>
            <w:right w:val="none" w:sz="0" w:space="0" w:color="auto"/>
          </w:divBdr>
        </w:div>
        <w:div w:id="316540738">
          <w:marLeft w:val="0"/>
          <w:marRight w:val="0"/>
          <w:marTop w:val="0"/>
          <w:marBottom w:val="0"/>
          <w:divBdr>
            <w:top w:val="none" w:sz="0" w:space="0" w:color="auto"/>
            <w:left w:val="none" w:sz="0" w:space="0" w:color="auto"/>
            <w:bottom w:val="none" w:sz="0" w:space="0" w:color="auto"/>
            <w:right w:val="none" w:sz="0" w:space="0" w:color="auto"/>
          </w:divBdr>
        </w:div>
        <w:div w:id="112984082">
          <w:marLeft w:val="0"/>
          <w:marRight w:val="0"/>
          <w:marTop w:val="0"/>
          <w:marBottom w:val="0"/>
          <w:divBdr>
            <w:top w:val="none" w:sz="0" w:space="0" w:color="auto"/>
            <w:left w:val="none" w:sz="0" w:space="0" w:color="auto"/>
            <w:bottom w:val="none" w:sz="0" w:space="0" w:color="auto"/>
            <w:right w:val="none" w:sz="0" w:space="0" w:color="auto"/>
          </w:divBdr>
        </w:div>
        <w:div w:id="912081601">
          <w:marLeft w:val="0"/>
          <w:marRight w:val="0"/>
          <w:marTop w:val="0"/>
          <w:marBottom w:val="0"/>
          <w:divBdr>
            <w:top w:val="none" w:sz="0" w:space="0" w:color="auto"/>
            <w:left w:val="none" w:sz="0" w:space="0" w:color="auto"/>
            <w:bottom w:val="none" w:sz="0" w:space="0" w:color="auto"/>
            <w:right w:val="none" w:sz="0" w:space="0" w:color="auto"/>
          </w:divBdr>
        </w:div>
        <w:div w:id="157817329">
          <w:marLeft w:val="0"/>
          <w:marRight w:val="0"/>
          <w:marTop w:val="0"/>
          <w:marBottom w:val="0"/>
          <w:divBdr>
            <w:top w:val="none" w:sz="0" w:space="0" w:color="auto"/>
            <w:left w:val="none" w:sz="0" w:space="0" w:color="auto"/>
            <w:bottom w:val="none" w:sz="0" w:space="0" w:color="auto"/>
            <w:right w:val="none" w:sz="0" w:space="0" w:color="auto"/>
          </w:divBdr>
        </w:div>
        <w:div w:id="2130201374">
          <w:marLeft w:val="0"/>
          <w:marRight w:val="0"/>
          <w:marTop w:val="0"/>
          <w:marBottom w:val="0"/>
          <w:divBdr>
            <w:top w:val="none" w:sz="0" w:space="0" w:color="auto"/>
            <w:left w:val="none" w:sz="0" w:space="0" w:color="auto"/>
            <w:bottom w:val="none" w:sz="0" w:space="0" w:color="auto"/>
            <w:right w:val="none" w:sz="0" w:space="0" w:color="auto"/>
          </w:divBdr>
        </w:div>
        <w:div w:id="1296839081">
          <w:marLeft w:val="0"/>
          <w:marRight w:val="0"/>
          <w:marTop w:val="0"/>
          <w:marBottom w:val="0"/>
          <w:divBdr>
            <w:top w:val="none" w:sz="0" w:space="0" w:color="auto"/>
            <w:left w:val="none" w:sz="0" w:space="0" w:color="auto"/>
            <w:bottom w:val="none" w:sz="0" w:space="0" w:color="auto"/>
            <w:right w:val="none" w:sz="0" w:space="0" w:color="auto"/>
          </w:divBdr>
        </w:div>
        <w:div w:id="1092164058">
          <w:marLeft w:val="0"/>
          <w:marRight w:val="0"/>
          <w:marTop w:val="0"/>
          <w:marBottom w:val="0"/>
          <w:divBdr>
            <w:top w:val="none" w:sz="0" w:space="0" w:color="auto"/>
            <w:left w:val="none" w:sz="0" w:space="0" w:color="auto"/>
            <w:bottom w:val="none" w:sz="0" w:space="0" w:color="auto"/>
            <w:right w:val="none" w:sz="0" w:space="0" w:color="auto"/>
          </w:divBdr>
        </w:div>
        <w:div w:id="1392848984">
          <w:marLeft w:val="0"/>
          <w:marRight w:val="0"/>
          <w:marTop w:val="0"/>
          <w:marBottom w:val="0"/>
          <w:divBdr>
            <w:top w:val="none" w:sz="0" w:space="0" w:color="auto"/>
            <w:left w:val="none" w:sz="0" w:space="0" w:color="auto"/>
            <w:bottom w:val="none" w:sz="0" w:space="0" w:color="auto"/>
            <w:right w:val="none" w:sz="0" w:space="0" w:color="auto"/>
          </w:divBdr>
        </w:div>
        <w:div w:id="647789107">
          <w:marLeft w:val="0"/>
          <w:marRight w:val="0"/>
          <w:marTop w:val="0"/>
          <w:marBottom w:val="0"/>
          <w:divBdr>
            <w:top w:val="none" w:sz="0" w:space="0" w:color="auto"/>
            <w:left w:val="none" w:sz="0" w:space="0" w:color="auto"/>
            <w:bottom w:val="none" w:sz="0" w:space="0" w:color="auto"/>
            <w:right w:val="none" w:sz="0" w:space="0" w:color="auto"/>
          </w:divBdr>
        </w:div>
      </w:divsChild>
    </w:div>
    <w:div w:id="806818458">
      <w:bodyDiv w:val="1"/>
      <w:marLeft w:val="0"/>
      <w:marRight w:val="0"/>
      <w:marTop w:val="0"/>
      <w:marBottom w:val="0"/>
      <w:divBdr>
        <w:top w:val="none" w:sz="0" w:space="0" w:color="auto"/>
        <w:left w:val="none" w:sz="0" w:space="0" w:color="auto"/>
        <w:bottom w:val="none" w:sz="0" w:space="0" w:color="auto"/>
        <w:right w:val="none" w:sz="0" w:space="0" w:color="auto"/>
      </w:divBdr>
    </w:div>
    <w:div w:id="808863364">
      <w:marLeft w:val="0"/>
      <w:marRight w:val="0"/>
      <w:marTop w:val="0"/>
      <w:marBottom w:val="0"/>
      <w:divBdr>
        <w:top w:val="none" w:sz="0" w:space="0" w:color="auto"/>
        <w:left w:val="none" w:sz="0" w:space="0" w:color="auto"/>
        <w:bottom w:val="none" w:sz="0" w:space="0" w:color="auto"/>
        <w:right w:val="none" w:sz="0" w:space="0" w:color="auto"/>
      </w:divBdr>
    </w:div>
    <w:div w:id="922299573">
      <w:marLeft w:val="0"/>
      <w:marRight w:val="0"/>
      <w:marTop w:val="0"/>
      <w:marBottom w:val="0"/>
      <w:divBdr>
        <w:top w:val="none" w:sz="0" w:space="0" w:color="auto"/>
        <w:left w:val="none" w:sz="0" w:space="0" w:color="auto"/>
        <w:bottom w:val="none" w:sz="0" w:space="0" w:color="auto"/>
        <w:right w:val="none" w:sz="0" w:space="0" w:color="auto"/>
      </w:divBdr>
    </w:div>
    <w:div w:id="956525612">
      <w:marLeft w:val="0"/>
      <w:marRight w:val="0"/>
      <w:marTop w:val="0"/>
      <w:marBottom w:val="0"/>
      <w:divBdr>
        <w:top w:val="none" w:sz="0" w:space="0" w:color="auto"/>
        <w:left w:val="none" w:sz="0" w:space="0" w:color="auto"/>
        <w:bottom w:val="none" w:sz="0" w:space="0" w:color="auto"/>
        <w:right w:val="none" w:sz="0" w:space="0" w:color="auto"/>
      </w:divBdr>
    </w:div>
    <w:div w:id="1137457511">
      <w:bodyDiv w:val="1"/>
      <w:marLeft w:val="0"/>
      <w:marRight w:val="0"/>
      <w:marTop w:val="0"/>
      <w:marBottom w:val="0"/>
      <w:divBdr>
        <w:top w:val="none" w:sz="0" w:space="0" w:color="auto"/>
        <w:left w:val="none" w:sz="0" w:space="0" w:color="auto"/>
        <w:bottom w:val="none" w:sz="0" w:space="0" w:color="auto"/>
        <w:right w:val="none" w:sz="0" w:space="0" w:color="auto"/>
      </w:divBdr>
    </w:div>
    <w:div w:id="1156847401">
      <w:marLeft w:val="0"/>
      <w:marRight w:val="0"/>
      <w:marTop w:val="0"/>
      <w:marBottom w:val="0"/>
      <w:divBdr>
        <w:top w:val="none" w:sz="0" w:space="0" w:color="auto"/>
        <w:left w:val="none" w:sz="0" w:space="0" w:color="auto"/>
        <w:bottom w:val="none" w:sz="0" w:space="0" w:color="auto"/>
        <w:right w:val="none" w:sz="0" w:space="0" w:color="auto"/>
      </w:divBdr>
    </w:div>
    <w:div w:id="1157963161">
      <w:bodyDiv w:val="1"/>
      <w:marLeft w:val="0"/>
      <w:marRight w:val="0"/>
      <w:marTop w:val="0"/>
      <w:marBottom w:val="0"/>
      <w:divBdr>
        <w:top w:val="none" w:sz="0" w:space="0" w:color="auto"/>
        <w:left w:val="none" w:sz="0" w:space="0" w:color="auto"/>
        <w:bottom w:val="none" w:sz="0" w:space="0" w:color="auto"/>
        <w:right w:val="none" w:sz="0" w:space="0" w:color="auto"/>
      </w:divBdr>
    </w:div>
    <w:div w:id="1163202861">
      <w:bodyDiv w:val="1"/>
      <w:marLeft w:val="0"/>
      <w:marRight w:val="0"/>
      <w:marTop w:val="0"/>
      <w:marBottom w:val="0"/>
      <w:divBdr>
        <w:top w:val="none" w:sz="0" w:space="0" w:color="auto"/>
        <w:left w:val="none" w:sz="0" w:space="0" w:color="auto"/>
        <w:bottom w:val="none" w:sz="0" w:space="0" w:color="auto"/>
        <w:right w:val="none" w:sz="0" w:space="0" w:color="auto"/>
      </w:divBdr>
    </w:div>
    <w:div w:id="1277981705">
      <w:bodyDiv w:val="1"/>
      <w:marLeft w:val="0"/>
      <w:marRight w:val="0"/>
      <w:marTop w:val="0"/>
      <w:marBottom w:val="0"/>
      <w:divBdr>
        <w:top w:val="none" w:sz="0" w:space="0" w:color="auto"/>
        <w:left w:val="none" w:sz="0" w:space="0" w:color="auto"/>
        <w:bottom w:val="none" w:sz="0" w:space="0" w:color="auto"/>
        <w:right w:val="none" w:sz="0" w:space="0" w:color="auto"/>
      </w:divBdr>
    </w:div>
    <w:div w:id="1480001579">
      <w:bodyDiv w:val="1"/>
      <w:marLeft w:val="0"/>
      <w:marRight w:val="0"/>
      <w:marTop w:val="0"/>
      <w:marBottom w:val="0"/>
      <w:divBdr>
        <w:top w:val="none" w:sz="0" w:space="0" w:color="auto"/>
        <w:left w:val="none" w:sz="0" w:space="0" w:color="auto"/>
        <w:bottom w:val="none" w:sz="0" w:space="0" w:color="auto"/>
        <w:right w:val="none" w:sz="0" w:space="0" w:color="auto"/>
      </w:divBdr>
    </w:div>
    <w:div w:id="1677532235">
      <w:bodyDiv w:val="1"/>
      <w:marLeft w:val="0"/>
      <w:marRight w:val="0"/>
      <w:marTop w:val="0"/>
      <w:marBottom w:val="0"/>
      <w:divBdr>
        <w:top w:val="none" w:sz="0" w:space="0" w:color="auto"/>
        <w:left w:val="none" w:sz="0" w:space="0" w:color="auto"/>
        <w:bottom w:val="none" w:sz="0" w:space="0" w:color="auto"/>
        <w:right w:val="none" w:sz="0" w:space="0" w:color="auto"/>
      </w:divBdr>
    </w:div>
    <w:div w:id="1778987148">
      <w:bodyDiv w:val="1"/>
      <w:marLeft w:val="0"/>
      <w:marRight w:val="0"/>
      <w:marTop w:val="0"/>
      <w:marBottom w:val="0"/>
      <w:divBdr>
        <w:top w:val="none" w:sz="0" w:space="0" w:color="auto"/>
        <w:left w:val="none" w:sz="0" w:space="0" w:color="auto"/>
        <w:bottom w:val="none" w:sz="0" w:space="0" w:color="auto"/>
        <w:right w:val="none" w:sz="0" w:space="0" w:color="auto"/>
      </w:divBdr>
      <w:divsChild>
        <w:div w:id="589657812">
          <w:marLeft w:val="0"/>
          <w:marRight w:val="0"/>
          <w:marTop w:val="0"/>
          <w:marBottom w:val="0"/>
          <w:divBdr>
            <w:top w:val="none" w:sz="0" w:space="0" w:color="auto"/>
            <w:left w:val="none" w:sz="0" w:space="0" w:color="auto"/>
            <w:bottom w:val="none" w:sz="0" w:space="0" w:color="auto"/>
            <w:right w:val="none" w:sz="0" w:space="0" w:color="auto"/>
          </w:divBdr>
        </w:div>
      </w:divsChild>
    </w:div>
    <w:div w:id="1959603180">
      <w:marLeft w:val="0"/>
      <w:marRight w:val="0"/>
      <w:marTop w:val="0"/>
      <w:marBottom w:val="0"/>
      <w:divBdr>
        <w:top w:val="none" w:sz="0" w:space="0" w:color="auto"/>
        <w:left w:val="none" w:sz="0" w:space="0" w:color="auto"/>
        <w:bottom w:val="none" w:sz="0" w:space="0" w:color="auto"/>
        <w:right w:val="none" w:sz="0" w:space="0" w:color="auto"/>
      </w:divBdr>
    </w:div>
    <w:div w:id="1979646437">
      <w:bodyDiv w:val="1"/>
      <w:marLeft w:val="0"/>
      <w:marRight w:val="0"/>
      <w:marTop w:val="0"/>
      <w:marBottom w:val="0"/>
      <w:divBdr>
        <w:top w:val="none" w:sz="0" w:space="0" w:color="auto"/>
        <w:left w:val="none" w:sz="0" w:space="0" w:color="auto"/>
        <w:bottom w:val="none" w:sz="0" w:space="0" w:color="auto"/>
        <w:right w:val="none" w:sz="0" w:space="0" w:color="auto"/>
      </w:divBdr>
    </w:div>
    <w:div w:id="2076853353">
      <w:marLeft w:val="0"/>
      <w:marRight w:val="0"/>
      <w:marTop w:val="0"/>
      <w:marBottom w:val="0"/>
      <w:divBdr>
        <w:top w:val="none" w:sz="0" w:space="0" w:color="auto"/>
        <w:left w:val="none" w:sz="0" w:space="0" w:color="auto"/>
        <w:bottom w:val="none" w:sz="0" w:space="0" w:color="auto"/>
        <w:right w:val="none" w:sz="0" w:space="0" w:color="auto"/>
      </w:divBdr>
    </w:div>
    <w:div w:id="2141682436">
      <w:bodyDiv w:val="1"/>
      <w:marLeft w:val="0"/>
      <w:marRight w:val="0"/>
      <w:marTop w:val="0"/>
      <w:marBottom w:val="0"/>
      <w:divBdr>
        <w:top w:val="none" w:sz="0" w:space="0" w:color="auto"/>
        <w:left w:val="none" w:sz="0" w:space="0" w:color="auto"/>
        <w:bottom w:val="none" w:sz="0" w:space="0" w:color="auto"/>
        <w:right w:val="none" w:sz="0" w:space="0" w:color="auto"/>
      </w:divBdr>
      <w:divsChild>
        <w:div w:id="56079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25</TotalTime>
  <Pages>41</Pages>
  <Words>18736</Words>
  <Characters>106801</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Picciochi (Applied Health Research)</dc:creator>
  <cp:keywords/>
  <dc:description/>
  <cp:lastModifiedBy>Maria Picciochi (Applied Health Research)</cp:lastModifiedBy>
  <cp:revision>7</cp:revision>
  <dcterms:created xsi:type="dcterms:W3CDTF">2024-05-07T08:26:00Z</dcterms:created>
  <dcterms:modified xsi:type="dcterms:W3CDTF">2024-06-04T07:48:00Z</dcterms:modified>
</cp:coreProperties>
</file>